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03D59" w14:textId="23F913C4" w:rsidR="001B6736" w:rsidRPr="0087145C" w:rsidRDefault="00C27937" w:rsidP="009F3BD4">
      <w:pPr>
        <w:pStyle w:val="Heading1A"/>
      </w:pPr>
      <w:bookmarkStart w:id="0" w:name="_GoBack"/>
      <w:bookmarkEnd w:id="0"/>
      <w:r>
        <w:t>Dossier des exercices d</w:t>
      </w:r>
      <w:r w:rsidR="00B51A37">
        <w:t>'</w:t>
      </w:r>
      <w:r>
        <w:t>incendie du centre de garde :</w:t>
      </w:r>
    </w:p>
    <w:p w14:paraId="4E3E44F1" w14:textId="77777777" w:rsidR="00C27937" w:rsidRPr="00363003" w:rsidRDefault="00C27937" w:rsidP="00403F9D">
      <w:pPr>
        <w:jc w:val="center"/>
        <w:rPr>
          <w:b/>
        </w:rPr>
      </w:pPr>
      <w:r>
        <w:rPr>
          <w:b/>
        </w:rPr>
        <w:t xml:space="preserve">Nom du centre de garde : </w:t>
      </w:r>
      <w:sdt>
        <w:sdtPr>
          <w:rPr>
            <w:b/>
          </w:rPr>
          <w:id w:val="161669847"/>
          <w:placeholder>
            <w:docPart w:val="DefaultPlaceholder_1082065158"/>
          </w:placeholder>
          <w:showingPlcHdr/>
          <w:text/>
        </w:sdtPr>
        <w:sdtEndPr/>
        <w:sdtContent>
          <w:r>
            <w:rPr>
              <w:rStyle w:val="PlaceholderText"/>
            </w:rPr>
            <w:t>Cliquez ici pour saisir du texte.</w:t>
          </w:r>
        </w:sdtContent>
      </w:sdt>
    </w:p>
    <w:tbl>
      <w:tblPr>
        <w:tblStyle w:val="TableGrid"/>
        <w:tblW w:w="0" w:type="auto"/>
        <w:tblLook w:val="04A0" w:firstRow="1" w:lastRow="0" w:firstColumn="1" w:lastColumn="0" w:noHBand="0" w:noVBand="1"/>
      </w:tblPr>
      <w:tblGrid>
        <w:gridCol w:w="5353"/>
        <w:gridCol w:w="2324"/>
        <w:gridCol w:w="2749"/>
        <w:gridCol w:w="2750"/>
      </w:tblGrid>
      <w:tr w:rsidR="00C27937" w14:paraId="27D6C2B7" w14:textId="77777777" w:rsidTr="00334722">
        <w:tc>
          <w:tcPr>
            <w:tcW w:w="5353" w:type="dxa"/>
            <w:shd w:val="clear" w:color="auto" w:fill="D9D9D9" w:themeFill="background1" w:themeFillShade="D9"/>
          </w:tcPr>
          <w:p w14:paraId="45E7A193" w14:textId="083F080A" w:rsidR="00C27937" w:rsidRDefault="00C27937" w:rsidP="009F3BD4">
            <w:pPr>
              <w:pStyle w:val="Heading-Row"/>
            </w:pPr>
            <w:r>
              <w:t>Date de l</w:t>
            </w:r>
            <w:r w:rsidR="00B51A37">
              <w:t>'</w:t>
            </w:r>
            <w:r>
              <w:t>exercice (jj/mm/aaaa) :</w:t>
            </w:r>
            <w:r>
              <w:tab/>
            </w:r>
          </w:p>
        </w:tc>
        <w:tc>
          <w:tcPr>
            <w:tcW w:w="7823" w:type="dxa"/>
            <w:gridSpan w:val="3"/>
          </w:tcPr>
          <w:p w14:paraId="622E5DF1" w14:textId="77777777" w:rsidR="00C27937" w:rsidRDefault="00C27937" w:rsidP="00C27937">
            <w:pPr>
              <w:rPr>
                <w:b/>
              </w:rPr>
            </w:pPr>
          </w:p>
        </w:tc>
      </w:tr>
      <w:tr w:rsidR="00C27937" w14:paraId="0C56D3D8" w14:textId="77777777" w:rsidTr="00334722">
        <w:tc>
          <w:tcPr>
            <w:tcW w:w="5353" w:type="dxa"/>
            <w:shd w:val="clear" w:color="auto" w:fill="D9D9D9" w:themeFill="background1" w:themeFillShade="D9"/>
          </w:tcPr>
          <w:p w14:paraId="74F8A9FD" w14:textId="062247FC" w:rsidR="00C27937" w:rsidRDefault="00C27937" w:rsidP="009F3BD4">
            <w:pPr>
              <w:pStyle w:val="Heading-Row"/>
            </w:pPr>
            <w:r>
              <w:t>Heure de l</w:t>
            </w:r>
            <w:r w:rsidR="00B51A37">
              <w:t>'</w:t>
            </w:r>
            <w:r>
              <w:t>exercice (hh:mm, AM/PM) :</w:t>
            </w:r>
          </w:p>
        </w:tc>
        <w:tc>
          <w:tcPr>
            <w:tcW w:w="7823" w:type="dxa"/>
            <w:gridSpan w:val="3"/>
          </w:tcPr>
          <w:p w14:paraId="029E4201" w14:textId="77777777" w:rsidR="00C27937" w:rsidRDefault="00C27937" w:rsidP="00C27937">
            <w:pPr>
              <w:rPr>
                <w:b/>
              </w:rPr>
            </w:pPr>
          </w:p>
        </w:tc>
      </w:tr>
      <w:tr w:rsidR="00C27937" w14:paraId="1B06733D" w14:textId="77777777" w:rsidTr="00334722">
        <w:tc>
          <w:tcPr>
            <w:tcW w:w="5353" w:type="dxa"/>
            <w:shd w:val="clear" w:color="auto" w:fill="D9D9D9" w:themeFill="background1" w:themeFillShade="D9"/>
          </w:tcPr>
          <w:p w14:paraId="7A09B0C7" w14:textId="1233B3ED" w:rsidR="00C27937" w:rsidRDefault="000E3821" w:rsidP="009F3BD4">
            <w:pPr>
              <w:pStyle w:val="Heading-Row"/>
            </w:pPr>
            <w:r>
              <w:t>Salle de programme participant à l</w:t>
            </w:r>
            <w:r w:rsidR="00B51A37">
              <w:t>'</w:t>
            </w:r>
            <w:r>
              <w:t>exercice :</w:t>
            </w:r>
          </w:p>
        </w:tc>
        <w:tc>
          <w:tcPr>
            <w:tcW w:w="7823" w:type="dxa"/>
            <w:gridSpan w:val="3"/>
          </w:tcPr>
          <w:p w14:paraId="60CFB2AD" w14:textId="77777777" w:rsidR="00C27937" w:rsidRDefault="00C27937" w:rsidP="00C27937">
            <w:pPr>
              <w:rPr>
                <w:b/>
              </w:rPr>
            </w:pPr>
          </w:p>
        </w:tc>
      </w:tr>
      <w:tr w:rsidR="000E3821" w14:paraId="74235289" w14:textId="77777777" w:rsidTr="00334722">
        <w:tc>
          <w:tcPr>
            <w:tcW w:w="5353" w:type="dxa"/>
            <w:shd w:val="clear" w:color="auto" w:fill="D9D9D9" w:themeFill="background1" w:themeFillShade="D9"/>
          </w:tcPr>
          <w:p w14:paraId="4F8D6197" w14:textId="24E5F237" w:rsidR="000E3821" w:rsidRDefault="000E3821" w:rsidP="009F3BD4">
            <w:pPr>
              <w:pStyle w:val="Heading-Row"/>
            </w:pPr>
            <w:r>
              <w:t>Groupe d</w:t>
            </w:r>
            <w:r w:rsidR="00B51A37">
              <w:t>'</w:t>
            </w:r>
            <w:r>
              <w:t>âge de la salle de programme :</w:t>
            </w:r>
          </w:p>
        </w:tc>
        <w:tc>
          <w:tcPr>
            <w:tcW w:w="7823" w:type="dxa"/>
            <w:gridSpan w:val="3"/>
          </w:tcPr>
          <w:p w14:paraId="7DE5CE2B" w14:textId="77777777" w:rsidR="000E3821" w:rsidRDefault="000E3821" w:rsidP="00C27937">
            <w:pPr>
              <w:rPr>
                <w:b/>
              </w:rPr>
            </w:pPr>
          </w:p>
        </w:tc>
      </w:tr>
      <w:tr w:rsidR="00C27937" w14:paraId="768995EE" w14:textId="77777777" w:rsidTr="00334722">
        <w:tc>
          <w:tcPr>
            <w:tcW w:w="5353" w:type="dxa"/>
            <w:shd w:val="clear" w:color="auto" w:fill="D9D9D9" w:themeFill="background1" w:themeFillShade="D9"/>
          </w:tcPr>
          <w:p w14:paraId="617F9D36" w14:textId="77777777" w:rsidR="00C27937" w:rsidRDefault="00C27937" w:rsidP="009F3BD4">
            <w:pPr>
              <w:pStyle w:val="Heading-Row"/>
            </w:pPr>
            <w:r>
              <w:t>Nombre d'enfants présents :</w:t>
            </w:r>
          </w:p>
        </w:tc>
        <w:tc>
          <w:tcPr>
            <w:tcW w:w="7823" w:type="dxa"/>
            <w:gridSpan w:val="3"/>
          </w:tcPr>
          <w:p w14:paraId="77BF0757" w14:textId="77777777" w:rsidR="00C27937" w:rsidRDefault="00C27937" w:rsidP="00C27937">
            <w:pPr>
              <w:rPr>
                <w:b/>
              </w:rPr>
            </w:pPr>
          </w:p>
        </w:tc>
      </w:tr>
      <w:tr w:rsidR="00AC7151" w14:paraId="0BC44257" w14:textId="77777777" w:rsidTr="00334722">
        <w:tc>
          <w:tcPr>
            <w:tcW w:w="5353" w:type="dxa"/>
            <w:shd w:val="clear" w:color="auto" w:fill="D9D9D9" w:themeFill="background1" w:themeFillShade="D9"/>
          </w:tcPr>
          <w:p w14:paraId="1749B915" w14:textId="6E4F15EB" w:rsidR="00AC7151" w:rsidRDefault="00AC7151" w:rsidP="009F3BD4">
            <w:pPr>
              <w:pStyle w:val="Heading-Row"/>
            </w:pPr>
            <w:r>
              <w:t>Nombre de membres du personnel du centre de garde présents :</w:t>
            </w:r>
          </w:p>
        </w:tc>
        <w:tc>
          <w:tcPr>
            <w:tcW w:w="2324" w:type="dxa"/>
          </w:tcPr>
          <w:p w14:paraId="4F67C349" w14:textId="61009042" w:rsidR="00AC7151" w:rsidRPr="00C61778" w:rsidRDefault="00AC7151" w:rsidP="00AC7151">
            <w:r>
              <w:t>Membres du personnel :</w:t>
            </w:r>
          </w:p>
        </w:tc>
        <w:tc>
          <w:tcPr>
            <w:tcW w:w="2749" w:type="dxa"/>
          </w:tcPr>
          <w:p w14:paraId="111FBDA0" w14:textId="12ED73F7" w:rsidR="00AC7151" w:rsidRPr="00C61778" w:rsidRDefault="00AC7151" w:rsidP="00AC7151">
            <w:r>
              <w:t>Étudiants :</w:t>
            </w:r>
          </w:p>
        </w:tc>
        <w:tc>
          <w:tcPr>
            <w:tcW w:w="2750" w:type="dxa"/>
          </w:tcPr>
          <w:p w14:paraId="024E2A95" w14:textId="3A869655" w:rsidR="00AC7151" w:rsidRPr="00C61778" w:rsidRDefault="00AC7151" w:rsidP="00C27937">
            <w:r>
              <w:t>Bénévoles :</w:t>
            </w:r>
          </w:p>
        </w:tc>
      </w:tr>
      <w:tr w:rsidR="00C27937" w14:paraId="1CCC7C47" w14:textId="77777777" w:rsidTr="00334722">
        <w:tc>
          <w:tcPr>
            <w:tcW w:w="5353" w:type="dxa"/>
            <w:shd w:val="clear" w:color="auto" w:fill="D9D9D9" w:themeFill="background1" w:themeFillShade="D9"/>
          </w:tcPr>
          <w:p w14:paraId="0331BD88" w14:textId="26121020" w:rsidR="00C27937" w:rsidRDefault="00C27937" w:rsidP="009F3BD4">
            <w:pPr>
              <w:pStyle w:val="Heading-Row"/>
            </w:pPr>
            <w:r>
              <w:t>Temps pour évacuer le centre :</w:t>
            </w:r>
          </w:p>
        </w:tc>
        <w:tc>
          <w:tcPr>
            <w:tcW w:w="7823" w:type="dxa"/>
            <w:gridSpan w:val="3"/>
          </w:tcPr>
          <w:p w14:paraId="2640BE2D" w14:textId="77777777" w:rsidR="00C27937" w:rsidRDefault="00C27937" w:rsidP="00C27937">
            <w:pPr>
              <w:rPr>
                <w:b/>
              </w:rPr>
            </w:pPr>
          </w:p>
        </w:tc>
      </w:tr>
      <w:tr w:rsidR="00C27937" w14:paraId="4ABE4E94" w14:textId="77777777" w:rsidTr="00334722">
        <w:tc>
          <w:tcPr>
            <w:tcW w:w="5353" w:type="dxa"/>
            <w:shd w:val="clear" w:color="auto" w:fill="D9D9D9" w:themeFill="background1" w:themeFillShade="D9"/>
          </w:tcPr>
          <w:p w14:paraId="6BC86EA8" w14:textId="2F055BF3" w:rsidR="00C27937" w:rsidRDefault="00C27937" w:rsidP="009F3BD4">
            <w:pPr>
              <w:pStyle w:val="Heading-Row"/>
            </w:pPr>
            <w:r>
              <w:t>Personne responsable d</w:t>
            </w:r>
            <w:r w:rsidR="00B51A37">
              <w:t>'</w:t>
            </w:r>
            <w:r>
              <w:t>exécuter l</w:t>
            </w:r>
            <w:r w:rsidR="00B51A37">
              <w:t>'</w:t>
            </w:r>
            <w:r>
              <w:t>exercice</w:t>
            </w:r>
            <w:r w:rsidR="00B51A37">
              <w:t xml:space="preserve"> </w:t>
            </w:r>
            <w:r w:rsidRPr="009F3BD4">
              <w:rPr>
                <w:b w:val="0"/>
              </w:rPr>
              <w:t>(p. ex., école, le nom des membres du personnel du programme)</w:t>
            </w:r>
          </w:p>
        </w:tc>
        <w:tc>
          <w:tcPr>
            <w:tcW w:w="7823" w:type="dxa"/>
            <w:gridSpan w:val="3"/>
          </w:tcPr>
          <w:p w14:paraId="034A0C16" w14:textId="77777777" w:rsidR="00C27937" w:rsidRDefault="00C27937" w:rsidP="00C27937">
            <w:pPr>
              <w:rPr>
                <w:b/>
              </w:rPr>
            </w:pPr>
          </w:p>
        </w:tc>
      </w:tr>
      <w:tr w:rsidR="00E4014C" w14:paraId="47759F1D" w14:textId="77777777" w:rsidTr="00334722">
        <w:tc>
          <w:tcPr>
            <w:tcW w:w="5353" w:type="dxa"/>
            <w:shd w:val="clear" w:color="auto" w:fill="D9D9D9" w:themeFill="background1" w:themeFillShade="D9"/>
          </w:tcPr>
          <w:p w14:paraId="3513BFB8" w14:textId="77777777" w:rsidR="00C61778" w:rsidRPr="00C61778" w:rsidRDefault="00C61778" w:rsidP="009F3BD4">
            <w:pPr>
              <w:pStyle w:val="Heading-Row"/>
            </w:pPr>
            <w:r>
              <w:t>Les directives écrites ont-elles été approuvées par le chef du service d'incendie local et respectées au cours de l'exercice d'incendie?</w:t>
            </w:r>
          </w:p>
          <w:p w14:paraId="01D97284" w14:textId="0D3E962C" w:rsidR="00E4014C" w:rsidRDefault="00E4014C" w:rsidP="009F3BD4">
            <w:pPr>
              <w:pStyle w:val="Heading-Row"/>
            </w:pPr>
          </w:p>
        </w:tc>
        <w:tc>
          <w:tcPr>
            <w:tcW w:w="7823" w:type="dxa"/>
            <w:gridSpan w:val="3"/>
          </w:tcPr>
          <w:p w14:paraId="536F5A5E" w14:textId="017FEA4E" w:rsidR="00E4014C" w:rsidRDefault="00BE7033" w:rsidP="004D2256">
            <w:pPr>
              <w:tabs>
                <w:tab w:val="left" w:pos="1485"/>
                <w:tab w:val="left" w:pos="3675"/>
              </w:tabs>
              <w:spacing w:before="240"/>
            </w:pPr>
            <w:sdt>
              <w:sdtPr>
                <w:id w:val="-509135224"/>
                <w14:checkbox>
                  <w14:checked w14:val="0"/>
                  <w14:checkedState w14:val="2612" w14:font="MS Gothic"/>
                  <w14:uncheckedState w14:val="2610" w14:font="MS Gothic"/>
                </w14:checkbox>
              </w:sdtPr>
              <w:sdtEndPr/>
              <w:sdtContent>
                <w:r w:rsidR="004D2256">
                  <w:rPr>
                    <w:rFonts w:ascii="MS Gothic" w:eastAsia="MS Gothic" w:hAnsi="MS Gothic" w:hint="eastAsia"/>
                  </w:rPr>
                  <w:t>☐</w:t>
                </w:r>
              </w:sdtContent>
            </w:sdt>
            <w:r w:rsidR="00E70383">
              <w:t xml:space="preserve"> Oui</w:t>
            </w:r>
            <w:r w:rsidR="00B51A37">
              <w:rPr>
                <w:sz w:val="20"/>
              </w:rPr>
              <w:tab/>
            </w:r>
            <w:sdt>
              <w:sdtPr>
                <w:id w:val="-253362884"/>
                <w14:checkbox>
                  <w14:checked w14:val="0"/>
                  <w14:checkedState w14:val="2612" w14:font="MS Gothic"/>
                  <w14:uncheckedState w14:val="2610" w14:font="MS Gothic"/>
                </w14:checkbox>
              </w:sdtPr>
              <w:sdtEndPr/>
              <w:sdtContent>
                <w:r w:rsidR="00B51A37">
                  <w:rPr>
                    <w:rFonts w:ascii="MS Gothic" w:eastAsia="MS Gothic" w:hAnsi="MS Gothic" w:hint="eastAsia"/>
                  </w:rPr>
                  <w:t>☐</w:t>
                </w:r>
              </w:sdtContent>
            </w:sdt>
            <w:r w:rsidR="00B51A37">
              <w:t xml:space="preserve"> </w:t>
            </w:r>
            <w:r w:rsidR="00E70383">
              <w:t>Non</w:t>
            </w:r>
          </w:p>
          <w:p w14:paraId="519475BC" w14:textId="77777777" w:rsidR="00E4014C" w:rsidRPr="00B54E5B" w:rsidRDefault="00E4014C" w:rsidP="004D2256">
            <w:pPr>
              <w:tabs>
                <w:tab w:val="left" w:pos="1485"/>
                <w:tab w:val="left" w:pos="3675"/>
              </w:tabs>
              <w:spacing w:before="240"/>
            </w:pPr>
            <w:r>
              <w:t>Dans la négative, veuillez fournir une justification dans la section des commentaires ci-dessous.</w:t>
            </w:r>
          </w:p>
        </w:tc>
      </w:tr>
      <w:tr w:rsidR="00C27937" w14:paraId="7B6037AB" w14:textId="77777777" w:rsidTr="00334722">
        <w:tc>
          <w:tcPr>
            <w:tcW w:w="5353" w:type="dxa"/>
            <w:shd w:val="clear" w:color="auto" w:fill="D9D9D9" w:themeFill="background1" w:themeFillShade="D9"/>
          </w:tcPr>
          <w:p w14:paraId="0665F202" w14:textId="3206B3EC" w:rsidR="00C27937" w:rsidRDefault="00E4014C" w:rsidP="009F3BD4">
            <w:pPr>
              <w:pStyle w:val="Heading-Row"/>
            </w:pPr>
            <w:r>
              <w:t>Commentaires supplémentaires</w:t>
            </w:r>
            <w:r w:rsidRPr="009F3BD4">
              <w:rPr>
                <w:b w:val="0"/>
              </w:rPr>
              <w:t xml:space="preserve"> (p. ex., justification pour le temps d</w:t>
            </w:r>
            <w:r w:rsidR="00B51A37" w:rsidRPr="009F3BD4">
              <w:rPr>
                <w:b w:val="0"/>
              </w:rPr>
              <w:t>'</w:t>
            </w:r>
            <w:r w:rsidRPr="009F3BD4">
              <w:rPr>
                <w:b w:val="0"/>
              </w:rPr>
              <w:t>évacuation du centre, observations, questions ou préoccupations, réactions des enfants, prochaines étapes afin d'améliorer le processus, etc.)</w:t>
            </w:r>
          </w:p>
        </w:tc>
        <w:tc>
          <w:tcPr>
            <w:tcW w:w="7823" w:type="dxa"/>
            <w:gridSpan w:val="3"/>
          </w:tcPr>
          <w:p w14:paraId="1001DB5F" w14:textId="77777777" w:rsidR="00C27937" w:rsidRDefault="00C27937" w:rsidP="00C27937">
            <w:pPr>
              <w:rPr>
                <w:b/>
              </w:rPr>
            </w:pPr>
          </w:p>
          <w:p w14:paraId="3249782C" w14:textId="77777777" w:rsidR="00C27937" w:rsidRDefault="00C27937" w:rsidP="00C27937">
            <w:pPr>
              <w:rPr>
                <w:b/>
              </w:rPr>
            </w:pPr>
          </w:p>
          <w:p w14:paraId="4793ED5A" w14:textId="77777777" w:rsidR="00C27937" w:rsidRDefault="00C27937" w:rsidP="00C27937">
            <w:pPr>
              <w:rPr>
                <w:b/>
              </w:rPr>
            </w:pPr>
          </w:p>
          <w:p w14:paraId="1738DC18" w14:textId="77777777" w:rsidR="00C27937" w:rsidRPr="00B54E5B" w:rsidRDefault="00C27937" w:rsidP="00E4014C"/>
        </w:tc>
      </w:tr>
      <w:tr w:rsidR="00C27937" w14:paraId="7D181306" w14:textId="77777777" w:rsidTr="00334722">
        <w:tc>
          <w:tcPr>
            <w:tcW w:w="5353" w:type="dxa"/>
            <w:shd w:val="clear" w:color="auto" w:fill="D9D9D9" w:themeFill="background1" w:themeFillShade="D9"/>
          </w:tcPr>
          <w:p w14:paraId="354488BE" w14:textId="6EF4473B" w:rsidR="00C27937" w:rsidRDefault="00C27937" w:rsidP="009F3BD4">
            <w:pPr>
              <w:pStyle w:val="Heading-Row"/>
            </w:pPr>
            <w:r>
              <w:t>Nom et signature du superviseur / de la personne désignée :</w:t>
            </w:r>
          </w:p>
        </w:tc>
        <w:tc>
          <w:tcPr>
            <w:tcW w:w="7823" w:type="dxa"/>
            <w:gridSpan w:val="3"/>
          </w:tcPr>
          <w:p w14:paraId="213EB0F9" w14:textId="77777777" w:rsidR="00C27937" w:rsidRDefault="00C27937" w:rsidP="00C27937">
            <w:pPr>
              <w:rPr>
                <w:b/>
              </w:rPr>
            </w:pPr>
          </w:p>
        </w:tc>
      </w:tr>
    </w:tbl>
    <w:p w14:paraId="244CFD3C" w14:textId="77777777" w:rsidR="00334722" w:rsidRDefault="00334722">
      <w:pPr>
        <w:spacing w:after="200"/>
        <w:rPr>
          <w:rFonts w:cs="Arial"/>
          <w:b/>
          <w:bCs/>
          <w:snapToGrid w:val="0"/>
          <w:sz w:val="20"/>
          <w:szCs w:val="24"/>
        </w:rPr>
      </w:pPr>
      <w:r>
        <w:br w:type="page"/>
      </w:r>
    </w:p>
    <w:p w14:paraId="2B312F3A" w14:textId="678B5DFB" w:rsidR="007D523F" w:rsidRPr="009F3BD4" w:rsidRDefault="007D523F" w:rsidP="009F3BD4">
      <w:pPr>
        <w:pStyle w:val="Heading2"/>
      </w:pPr>
      <w:r w:rsidRPr="009F3BD4">
        <w:lastRenderedPageBreak/>
        <w:t>Exigences réglementaires : Règlement de l</w:t>
      </w:r>
      <w:r w:rsidR="00B51A37" w:rsidRPr="009F3BD4">
        <w:t>'</w:t>
      </w:r>
      <w:r w:rsidRPr="009F3BD4">
        <w:t>Ontario 137/15</w:t>
      </w:r>
    </w:p>
    <w:p w14:paraId="18ED9B4A" w14:textId="10F06C03" w:rsidR="007D523F" w:rsidRPr="009F3BD4" w:rsidRDefault="007D523F" w:rsidP="009F3BD4">
      <w:pPr>
        <w:pStyle w:val="Heading3"/>
      </w:pPr>
      <w:r w:rsidRPr="009F3BD4">
        <w:t>Procédures de sécurité-incendie et exercices d</w:t>
      </w:r>
      <w:r w:rsidR="00B51A37" w:rsidRPr="009F3BD4">
        <w:t>'</w:t>
      </w:r>
      <w:r w:rsidRPr="009F3BD4">
        <w:t>incendie</w:t>
      </w:r>
    </w:p>
    <w:p w14:paraId="6E6B29D7" w14:textId="0F2A1BB7" w:rsidR="007D523F" w:rsidRPr="007D523F" w:rsidRDefault="007D523F" w:rsidP="007D523F">
      <w:pPr>
        <w:shd w:val="clear" w:color="auto" w:fill="D9D9D9" w:themeFill="background1" w:themeFillShade="D9"/>
        <w:ind w:left="360"/>
        <w:rPr>
          <w:rFonts w:cs="Arial"/>
          <w:bCs/>
          <w:snapToGrid w:val="0"/>
          <w:sz w:val="20"/>
          <w:szCs w:val="24"/>
        </w:rPr>
      </w:pPr>
      <w:r>
        <w:rPr>
          <w:snapToGrid w:val="0"/>
          <w:sz w:val="20"/>
        </w:rPr>
        <w:t>68. (1) Le titulaire de permis veille à ce que, à l</w:t>
      </w:r>
      <w:r w:rsidR="00B51A37">
        <w:rPr>
          <w:snapToGrid w:val="0"/>
          <w:sz w:val="20"/>
        </w:rPr>
        <w:t>'</w:t>
      </w:r>
      <w:r>
        <w:rPr>
          <w:snapToGrid w:val="0"/>
          <w:sz w:val="20"/>
        </w:rPr>
        <w:t>égard de chaque centre de garde qu</w:t>
      </w:r>
      <w:r w:rsidR="00B51A37">
        <w:rPr>
          <w:snapToGrid w:val="0"/>
          <w:sz w:val="20"/>
        </w:rPr>
        <w:t>'</w:t>
      </w:r>
      <w:r>
        <w:rPr>
          <w:snapToGrid w:val="0"/>
          <w:sz w:val="20"/>
        </w:rPr>
        <w:t>il exploite :</w:t>
      </w:r>
    </w:p>
    <w:p w14:paraId="203113A5" w14:textId="13FA9509" w:rsidR="007D523F" w:rsidRPr="007D523F" w:rsidRDefault="007D523F" w:rsidP="007D523F">
      <w:pPr>
        <w:shd w:val="clear" w:color="auto" w:fill="D9D9D9" w:themeFill="background1" w:themeFillShade="D9"/>
        <w:ind w:left="360"/>
        <w:rPr>
          <w:rFonts w:cs="Arial"/>
          <w:bCs/>
          <w:snapToGrid w:val="0"/>
          <w:sz w:val="20"/>
          <w:szCs w:val="24"/>
        </w:rPr>
      </w:pPr>
      <w:r>
        <w:rPr>
          <w:snapToGrid w:val="0"/>
          <w:sz w:val="20"/>
        </w:rPr>
        <w:t>a) des directives écrites approuvées par le chef local des pompiers soient établies relativement aux fonctions de chaque membre du personnel du centre de garde en cas d</w:t>
      </w:r>
      <w:r w:rsidR="00B51A37">
        <w:rPr>
          <w:snapToGrid w:val="0"/>
          <w:sz w:val="20"/>
        </w:rPr>
        <w:t>'</w:t>
      </w:r>
      <w:r>
        <w:rPr>
          <w:snapToGrid w:val="0"/>
          <w:sz w:val="20"/>
        </w:rPr>
        <w:t>incendie;</w:t>
      </w:r>
    </w:p>
    <w:p w14:paraId="15CB6235" w14:textId="62162FAD" w:rsidR="007D523F" w:rsidRPr="007D523F" w:rsidRDefault="007D523F" w:rsidP="007D523F">
      <w:pPr>
        <w:shd w:val="clear" w:color="auto" w:fill="D9D9D9" w:themeFill="background1" w:themeFillShade="D9"/>
        <w:ind w:left="360"/>
        <w:rPr>
          <w:rFonts w:cs="Arial"/>
          <w:bCs/>
          <w:snapToGrid w:val="0"/>
          <w:sz w:val="20"/>
          <w:szCs w:val="24"/>
        </w:rPr>
      </w:pPr>
      <w:r>
        <w:rPr>
          <w:snapToGrid w:val="0"/>
          <w:sz w:val="20"/>
        </w:rPr>
        <w:t>b) chaque membre du personnel reçoive, avant son entrée en fonction, des instructions quant à ses responsabilités en cas d</w:t>
      </w:r>
      <w:r w:rsidR="00B51A37">
        <w:rPr>
          <w:snapToGrid w:val="0"/>
          <w:sz w:val="20"/>
        </w:rPr>
        <w:t>'</w:t>
      </w:r>
      <w:r>
        <w:rPr>
          <w:snapToGrid w:val="0"/>
          <w:sz w:val="20"/>
        </w:rPr>
        <w:t>incendie;</w:t>
      </w:r>
    </w:p>
    <w:p w14:paraId="368346BF" w14:textId="0A91E3BF" w:rsidR="007D523F" w:rsidRPr="007D523F" w:rsidRDefault="007D523F" w:rsidP="007D523F">
      <w:pPr>
        <w:shd w:val="clear" w:color="auto" w:fill="D9D9D9" w:themeFill="background1" w:themeFillShade="D9"/>
        <w:ind w:left="360"/>
        <w:rPr>
          <w:rFonts w:cs="Arial"/>
          <w:bCs/>
          <w:snapToGrid w:val="0"/>
          <w:sz w:val="20"/>
          <w:szCs w:val="24"/>
        </w:rPr>
      </w:pPr>
      <w:r>
        <w:rPr>
          <w:snapToGrid w:val="0"/>
          <w:sz w:val="20"/>
        </w:rPr>
        <w:t>c) les directives écrites visées à l</w:t>
      </w:r>
      <w:r w:rsidR="00B51A37">
        <w:rPr>
          <w:snapToGrid w:val="0"/>
          <w:sz w:val="20"/>
        </w:rPr>
        <w:t>'</w:t>
      </w:r>
      <w:r>
        <w:rPr>
          <w:snapToGrid w:val="0"/>
          <w:sz w:val="20"/>
        </w:rPr>
        <w:t>alinéa a) soient affichées bien en vue dans chaque salle du centre de garde qui sert à la garde d</w:t>
      </w:r>
      <w:r w:rsidR="00B51A37">
        <w:rPr>
          <w:snapToGrid w:val="0"/>
          <w:sz w:val="20"/>
        </w:rPr>
        <w:t>'</w:t>
      </w:r>
      <w:r>
        <w:rPr>
          <w:snapToGrid w:val="0"/>
          <w:sz w:val="20"/>
        </w:rPr>
        <w:t>enfants;</w:t>
      </w:r>
    </w:p>
    <w:p w14:paraId="653DEFC4" w14:textId="7A53AB62" w:rsidR="007D523F" w:rsidRPr="007D523F" w:rsidRDefault="007D523F" w:rsidP="007D523F">
      <w:pPr>
        <w:shd w:val="clear" w:color="auto" w:fill="D9D9D9" w:themeFill="background1" w:themeFillShade="D9"/>
        <w:ind w:left="360"/>
        <w:rPr>
          <w:rFonts w:cs="Arial"/>
          <w:bCs/>
          <w:snapToGrid w:val="0"/>
          <w:sz w:val="20"/>
          <w:szCs w:val="24"/>
        </w:rPr>
      </w:pPr>
      <w:r>
        <w:rPr>
          <w:snapToGrid w:val="0"/>
          <w:sz w:val="20"/>
        </w:rPr>
        <w:t>d) des exercices d</w:t>
      </w:r>
      <w:r w:rsidR="00B51A37">
        <w:rPr>
          <w:snapToGrid w:val="0"/>
          <w:sz w:val="20"/>
        </w:rPr>
        <w:t>'</w:t>
      </w:r>
      <w:r>
        <w:rPr>
          <w:snapToGrid w:val="0"/>
          <w:sz w:val="20"/>
        </w:rPr>
        <w:t>incendie aient lieu conformément au paragraphe (2);</w:t>
      </w:r>
    </w:p>
    <w:p w14:paraId="14241F01" w14:textId="03018BE1" w:rsidR="007D523F" w:rsidRPr="007D523F" w:rsidRDefault="007D523F" w:rsidP="007D523F">
      <w:pPr>
        <w:shd w:val="clear" w:color="auto" w:fill="D9D9D9" w:themeFill="background1" w:themeFillShade="D9"/>
        <w:ind w:left="360"/>
        <w:rPr>
          <w:rFonts w:cs="Arial"/>
          <w:bCs/>
          <w:snapToGrid w:val="0"/>
          <w:sz w:val="20"/>
          <w:szCs w:val="24"/>
        </w:rPr>
      </w:pPr>
      <w:r>
        <w:rPr>
          <w:snapToGrid w:val="0"/>
          <w:sz w:val="20"/>
        </w:rPr>
        <w:t>e) il soit tenu un dossier écrit de tous les exercices d</w:t>
      </w:r>
      <w:r w:rsidR="00B51A37">
        <w:rPr>
          <w:snapToGrid w:val="0"/>
          <w:sz w:val="20"/>
        </w:rPr>
        <w:t>'</w:t>
      </w:r>
      <w:r>
        <w:rPr>
          <w:snapToGrid w:val="0"/>
          <w:sz w:val="20"/>
        </w:rPr>
        <w:t>incendie et de tous les essais de l</w:t>
      </w:r>
      <w:r w:rsidR="00B51A37">
        <w:rPr>
          <w:snapToGrid w:val="0"/>
          <w:sz w:val="20"/>
        </w:rPr>
        <w:t>'</w:t>
      </w:r>
      <w:r>
        <w:rPr>
          <w:snapToGrid w:val="0"/>
          <w:sz w:val="20"/>
        </w:rPr>
        <w:t>avertisseur d</w:t>
      </w:r>
      <w:r w:rsidR="00B51A37">
        <w:rPr>
          <w:snapToGrid w:val="0"/>
          <w:sz w:val="20"/>
        </w:rPr>
        <w:t>'</w:t>
      </w:r>
      <w:r>
        <w:rPr>
          <w:snapToGrid w:val="0"/>
          <w:sz w:val="20"/>
        </w:rPr>
        <w:t>incendie et de l</w:t>
      </w:r>
      <w:r w:rsidR="00B51A37">
        <w:rPr>
          <w:snapToGrid w:val="0"/>
          <w:sz w:val="20"/>
        </w:rPr>
        <w:t>'</w:t>
      </w:r>
      <w:r>
        <w:rPr>
          <w:snapToGrid w:val="0"/>
          <w:sz w:val="20"/>
        </w:rPr>
        <w:t>équipement de protection contre l</w:t>
      </w:r>
      <w:r w:rsidR="00B51A37">
        <w:rPr>
          <w:snapToGrid w:val="0"/>
          <w:sz w:val="20"/>
        </w:rPr>
        <w:t>'</w:t>
      </w:r>
      <w:r>
        <w:rPr>
          <w:snapToGrid w:val="0"/>
          <w:sz w:val="20"/>
        </w:rPr>
        <w:t>incendie, et que chaque dossier soit conservé pendant au moins 12 mois à compter de la date de l</w:t>
      </w:r>
      <w:r w:rsidR="00B51A37">
        <w:rPr>
          <w:snapToGrid w:val="0"/>
          <w:sz w:val="20"/>
        </w:rPr>
        <w:t>'</w:t>
      </w:r>
      <w:r>
        <w:rPr>
          <w:snapToGrid w:val="0"/>
          <w:sz w:val="20"/>
        </w:rPr>
        <w:t>exercice ou de l</w:t>
      </w:r>
      <w:r w:rsidR="00B51A37">
        <w:rPr>
          <w:snapToGrid w:val="0"/>
          <w:sz w:val="20"/>
        </w:rPr>
        <w:t>'</w:t>
      </w:r>
      <w:r>
        <w:rPr>
          <w:snapToGrid w:val="0"/>
          <w:sz w:val="20"/>
        </w:rPr>
        <w:t>essai;</w:t>
      </w:r>
    </w:p>
    <w:p w14:paraId="48C612F3" w14:textId="654C3C60" w:rsidR="007D523F" w:rsidRPr="007D523F" w:rsidRDefault="007D523F" w:rsidP="007D523F">
      <w:pPr>
        <w:shd w:val="clear" w:color="auto" w:fill="D9D9D9" w:themeFill="background1" w:themeFillShade="D9"/>
        <w:ind w:left="360"/>
        <w:rPr>
          <w:rFonts w:cs="Arial"/>
          <w:bCs/>
          <w:snapToGrid w:val="0"/>
          <w:sz w:val="20"/>
          <w:szCs w:val="24"/>
        </w:rPr>
      </w:pPr>
      <w:r>
        <w:rPr>
          <w:snapToGrid w:val="0"/>
          <w:sz w:val="20"/>
        </w:rPr>
        <w:t>f) il existe un endroit désigné où s</w:t>
      </w:r>
      <w:r w:rsidR="00B51A37">
        <w:rPr>
          <w:snapToGrid w:val="0"/>
          <w:sz w:val="20"/>
        </w:rPr>
        <w:t>'</w:t>
      </w:r>
      <w:r>
        <w:rPr>
          <w:snapToGrid w:val="0"/>
          <w:sz w:val="20"/>
        </w:rPr>
        <w:t>abriter en cas d</w:t>
      </w:r>
      <w:r w:rsidR="00B51A37">
        <w:rPr>
          <w:snapToGrid w:val="0"/>
          <w:sz w:val="20"/>
        </w:rPr>
        <w:t>'</w:t>
      </w:r>
      <w:r>
        <w:rPr>
          <w:snapToGrid w:val="0"/>
          <w:sz w:val="20"/>
        </w:rPr>
        <w:t>évacuation d</w:t>
      </w:r>
      <w:r w:rsidR="00B51A37">
        <w:rPr>
          <w:snapToGrid w:val="0"/>
          <w:sz w:val="20"/>
        </w:rPr>
        <w:t>'</w:t>
      </w:r>
      <w:r>
        <w:rPr>
          <w:snapToGrid w:val="0"/>
          <w:sz w:val="20"/>
        </w:rPr>
        <w:t>urgence du centre de garde.</w:t>
      </w:r>
    </w:p>
    <w:p w14:paraId="71D1C6D8" w14:textId="4445DE49" w:rsidR="007D523F" w:rsidRPr="007D523F" w:rsidRDefault="007D523F" w:rsidP="007D523F">
      <w:pPr>
        <w:shd w:val="clear" w:color="auto" w:fill="D9D9D9" w:themeFill="background1" w:themeFillShade="D9"/>
        <w:ind w:left="360"/>
        <w:rPr>
          <w:rFonts w:cs="Arial"/>
          <w:bCs/>
          <w:snapToGrid w:val="0"/>
          <w:sz w:val="20"/>
          <w:szCs w:val="24"/>
        </w:rPr>
      </w:pPr>
      <w:r>
        <w:rPr>
          <w:snapToGrid w:val="0"/>
          <w:sz w:val="20"/>
        </w:rPr>
        <w:t>(2) Les règles suivantes s</w:t>
      </w:r>
      <w:r w:rsidR="00B51A37">
        <w:rPr>
          <w:snapToGrid w:val="0"/>
          <w:sz w:val="20"/>
        </w:rPr>
        <w:t>'</w:t>
      </w:r>
      <w:r>
        <w:rPr>
          <w:snapToGrid w:val="0"/>
          <w:sz w:val="20"/>
        </w:rPr>
        <w:t>appliquent pour l</w:t>
      </w:r>
      <w:r w:rsidR="00B51A37">
        <w:rPr>
          <w:snapToGrid w:val="0"/>
          <w:sz w:val="20"/>
        </w:rPr>
        <w:t>'</w:t>
      </w:r>
      <w:r>
        <w:rPr>
          <w:snapToGrid w:val="0"/>
          <w:sz w:val="20"/>
        </w:rPr>
        <w:t>application de l</w:t>
      </w:r>
      <w:r w:rsidR="00B51A37">
        <w:rPr>
          <w:snapToGrid w:val="0"/>
          <w:sz w:val="20"/>
        </w:rPr>
        <w:t>'</w:t>
      </w:r>
      <w:r>
        <w:rPr>
          <w:snapToGrid w:val="0"/>
          <w:sz w:val="20"/>
        </w:rPr>
        <w:t>alinéa (1) d) :</w:t>
      </w:r>
    </w:p>
    <w:p w14:paraId="17C6531E" w14:textId="381CAC9A" w:rsidR="007D523F" w:rsidRPr="007D523F" w:rsidRDefault="007D523F" w:rsidP="007D523F">
      <w:pPr>
        <w:shd w:val="clear" w:color="auto" w:fill="D9D9D9" w:themeFill="background1" w:themeFillShade="D9"/>
        <w:ind w:left="360"/>
        <w:rPr>
          <w:rFonts w:cs="Arial"/>
          <w:bCs/>
          <w:snapToGrid w:val="0"/>
          <w:sz w:val="20"/>
          <w:szCs w:val="24"/>
        </w:rPr>
      </w:pPr>
      <w:r>
        <w:rPr>
          <w:snapToGrid w:val="0"/>
          <w:sz w:val="20"/>
        </w:rPr>
        <w:t>1. Un exercice d</w:t>
      </w:r>
      <w:r w:rsidR="00B51A37">
        <w:rPr>
          <w:snapToGrid w:val="0"/>
          <w:sz w:val="20"/>
        </w:rPr>
        <w:t>'</w:t>
      </w:r>
      <w:r>
        <w:rPr>
          <w:snapToGrid w:val="0"/>
          <w:sz w:val="20"/>
        </w:rPr>
        <w:t>incendie a lieu au moins une fois par mois dans chaque centre de garde, à l</w:t>
      </w:r>
      <w:r w:rsidR="00B51A37">
        <w:rPr>
          <w:snapToGrid w:val="0"/>
          <w:sz w:val="20"/>
        </w:rPr>
        <w:t>'</w:t>
      </w:r>
      <w:r>
        <w:rPr>
          <w:snapToGrid w:val="0"/>
          <w:sz w:val="20"/>
        </w:rPr>
        <w:t>exclusion d</w:t>
      </w:r>
      <w:r w:rsidR="00B51A37">
        <w:rPr>
          <w:snapToGrid w:val="0"/>
          <w:sz w:val="20"/>
        </w:rPr>
        <w:t>'</w:t>
      </w:r>
      <w:r>
        <w:rPr>
          <w:snapToGrid w:val="0"/>
          <w:sz w:val="20"/>
        </w:rPr>
        <w:t>un centre visé à la disposition 2, conformément au Règlement de l</w:t>
      </w:r>
      <w:r w:rsidR="00B51A37">
        <w:rPr>
          <w:snapToGrid w:val="0"/>
          <w:sz w:val="20"/>
        </w:rPr>
        <w:t>'</w:t>
      </w:r>
      <w:r>
        <w:rPr>
          <w:snapToGrid w:val="0"/>
          <w:sz w:val="20"/>
        </w:rPr>
        <w:t xml:space="preserve">Ontario 213/07 (Fire Code) pris en vertu de la </w:t>
      </w:r>
      <w:r>
        <w:rPr>
          <w:i/>
          <w:snapToGrid w:val="0"/>
          <w:sz w:val="20"/>
        </w:rPr>
        <w:t>Loi de 1997 sur la prévention et la protection contre l</w:t>
      </w:r>
      <w:r w:rsidR="00B51A37">
        <w:rPr>
          <w:i/>
          <w:snapToGrid w:val="0"/>
          <w:sz w:val="20"/>
        </w:rPr>
        <w:t>'</w:t>
      </w:r>
      <w:r>
        <w:rPr>
          <w:i/>
          <w:snapToGrid w:val="0"/>
          <w:sz w:val="20"/>
        </w:rPr>
        <w:t>incendie</w:t>
      </w:r>
      <w:r>
        <w:rPr>
          <w:snapToGrid w:val="0"/>
          <w:sz w:val="20"/>
        </w:rPr>
        <w:t>.</w:t>
      </w:r>
    </w:p>
    <w:p w14:paraId="2E6F691C" w14:textId="2D3D3146" w:rsidR="007D523F" w:rsidRPr="007D523F" w:rsidRDefault="007D523F" w:rsidP="007D523F">
      <w:pPr>
        <w:shd w:val="clear" w:color="auto" w:fill="D9D9D9" w:themeFill="background1" w:themeFillShade="D9"/>
        <w:ind w:left="360"/>
        <w:rPr>
          <w:rFonts w:cs="Arial"/>
          <w:bCs/>
          <w:snapToGrid w:val="0"/>
          <w:sz w:val="20"/>
          <w:szCs w:val="24"/>
        </w:rPr>
      </w:pPr>
      <w:r>
        <w:rPr>
          <w:snapToGrid w:val="0"/>
          <w:sz w:val="20"/>
        </w:rPr>
        <w:t>2. Un exercice d</w:t>
      </w:r>
      <w:r w:rsidR="00B51A37">
        <w:rPr>
          <w:snapToGrid w:val="0"/>
          <w:sz w:val="20"/>
        </w:rPr>
        <w:t>'</w:t>
      </w:r>
      <w:r>
        <w:rPr>
          <w:snapToGrid w:val="0"/>
          <w:sz w:val="20"/>
        </w:rPr>
        <w:t>incendie avec évacuation complète a lieu dans chaque centre de garde ou partie de centre de garde qui fonctionne dans une école et offre des services uniquement aux enfants qui sont des élèves d</w:t>
      </w:r>
      <w:r w:rsidR="00B51A37">
        <w:rPr>
          <w:snapToGrid w:val="0"/>
          <w:sz w:val="20"/>
        </w:rPr>
        <w:t>'</w:t>
      </w:r>
      <w:r>
        <w:rPr>
          <w:snapToGrid w:val="0"/>
          <w:sz w:val="20"/>
        </w:rPr>
        <w:t>un conseil scolaire, y compris un programme offert par un tiers qui fonctionne au titre de l</w:t>
      </w:r>
      <w:r w:rsidR="00B51A37">
        <w:rPr>
          <w:snapToGrid w:val="0"/>
          <w:sz w:val="20"/>
        </w:rPr>
        <w:t>'</w:t>
      </w:r>
      <w:r>
        <w:rPr>
          <w:snapToGrid w:val="0"/>
          <w:sz w:val="20"/>
        </w:rPr>
        <w:t xml:space="preserve">article 259 de la </w:t>
      </w:r>
      <w:r>
        <w:rPr>
          <w:i/>
          <w:snapToGrid w:val="0"/>
          <w:sz w:val="20"/>
        </w:rPr>
        <w:t>Loi sur l</w:t>
      </w:r>
      <w:r w:rsidR="00B51A37">
        <w:rPr>
          <w:i/>
          <w:snapToGrid w:val="0"/>
          <w:sz w:val="20"/>
        </w:rPr>
        <w:t>'</w:t>
      </w:r>
      <w:r>
        <w:rPr>
          <w:i/>
          <w:snapToGrid w:val="0"/>
          <w:sz w:val="20"/>
        </w:rPr>
        <w:t>éducation</w:t>
      </w:r>
      <w:r>
        <w:rPr>
          <w:snapToGrid w:val="0"/>
          <w:sz w:val="20"/>
        </w:rPr>
        <w:t>, conformément au Règlement de l</w:t>
      </w:r>
      <w:r w:rsidR="00B51A37">
        <w:rPr>
          <w:snapToGrid w:val="0"/>
          <w:sz w:val="20"/>
        </w:rPr>
        <w:t>'</w:t>
      </w:r>
      <w:r>
        <w:rPr>
          <w:snapToGrid w:val="0"/>
          <w:sz w:val="20"/>
        </w:rPr>
        <w:t>Ontario 213/07 :</w:t>
      </w:r>
    </w:p>
    <w:p w14:paraId="03202E64" w14:textId="30D03D5F" w:rsidR="007D523F" w:rsidRPr="007D523F" w:rsidRDefault="007D523F" w:rsidP="007D523F">
      <w:pPr>
        <w:shd w:val="clear" w:color="auto" w:fill="D9D9D9" w:themeFill="background1" w:themeFillShade="D9"/>
        <w:ind w:left="360"/>
        <w:rPr>
          <w:rFonts w:cs="Arial"/>
          <w:bCs/>
          <w:snapToGrid w:val="0"/>
          <w:sz w:val="20"/>
          <w:szCs w:val="24"/>
        </w:rPr>
      </w:pPr>
      <w:r>
        <w:rPr>
          <w:snapToGrid w:val="0"/>
          <w:sz w:val="20"/>
        </w:rPr>
        <w:t>i. au moins trois fois pendant chaque session d</w:t>
      </w:r>
      <w:r w:rsidR="00B51A37">
        <w:rPr>
          <w:snapToGrid w:val="0"/>
          <w:sz w:val="20"/>
        </w:rPr>
        <w:t>'</w:t>
      </w:r>
      <w:r>
        <w:rPr>
          <w:snapToGrid w:val="0"/>
          <w:sz w:val="20"/>
        </w:rPr>
        <w:t>automne et chaque session du printemps où l</w:t>
      </w:r>
      <w:r w:rsidR="00B51A37">
        <w:rPr>
          <w:snapToGrid w:val="0"/>
          <w:sz w:val="20"/>
        </w:rPr>
        <w:t>'</w:t>
      </w:r>
      <w:r>
        <w:rPr>
          <w:snapToGrid w:val="0"/>
          <w:sz w:val="20"/>
        </w:rPr>
        <w:t>école fonctionne,</w:t>
      </w:r>
    </w:p>
    <w:p w14:paraId="2222A88F" w14:textId="0D6AA99C" w:rsidR="00B54E5B" w:rsidRPr="00061F83" w:rsidRDefault="007D523F" w:rsidP="00061F83">
      <w:pPr>
        <w:shd w:val="clear" w:color="auto" w:fill="D9D9D9" w:themeFill="background1" w:themeFillShade="D9"/>
        <w:ind w:left="360"/>
        <w:rPr>
          <w:rFonts w:cs="Arial"/>
          <w:bCs/>
          <w:snapToGrid w:val="0"/>
          <w:sz w:val="20"/>
          <w:szCs w:val="24"/>
        </w:rPr>
      </w:pPr>
      <w:r>
        <w:rPr>
          <w:snapToGrid w:val="0"/>
          <w:sz w:val="20"/>
        </w:rPr>
        <w:t>ii. au moins trois fois ou au moins une fois par mois, selon la moindre de ces périodes, pendant la session d</w:t>
      </w:r>
      <w:r w:rsidR="00B51A37">
        <w:rPr>
          <w:snapToGrid w:val="0"/>
          <w:sz w:val="20"/>
        </w:rPr>
        <w:t>'</w:t>
      </w:r>
      <w:r>
        <w:rPr>
          <w:snapToGrid w:val="0"/>
          <w:sz w:val="20"/>
        </w:rPr>
        <w:t>été où le programme fonctionne.</w:t>
      </w:r>
    </w:p>
    <w:p w14:paraId="26A9318E" w14:textId="03E361B7" w:rsidR="007D523F" w:rsidRPr="00141148" w:rsidRDefault="007D523F" w:rsidP="007D523F">
      <w:pPr>
        <w:ind w:left="360"/>
        <w:rPr>
          <w:rFonts w:cs="Arial"/>
          <w:sz w:val="20"/>
          <w:szCs w:val="24"/>
        </w:rPr>
      </w:pPr>
      <w:r>
        <w:rPr>
          <w:b/>
          <w:sz w:val="20"/>
        </w:rPr>
        <w:t xml:space="preserve">Avis de non-responsabilité </w:t>
      </w:r>
      <w:r>
        <w:rPr>
          <w:sz w:val="20"/>
        </w:rPr>
        <w:t>Le présent document est un modèle préparé pour aider les titulaires de permis à comprendre leurs obligations en vertu de la Loi de 2014 sur la garde d</w:t>
      </w:r>
      <w:r w:rsidR="00B51A37">
        <w:rPr>
          <w:sz w:val="20"/>
        </w:rPr>
        <w:t>'</w:t>
      </w:r>
      <w:r>
        <w:rPr>
          <w:sz w:val="20"/>
        </w:rPr>
        <w:t>enfants et la petite enfance (LGEPE) et du Règlement de l</w:t>
      </w:r>
      <w:r w:rsidR="00B51A37">
        <w:rPr>
          <w:sz w:val="20"/>
        </w:rPr>
        <w:t>'</w:t>
      </w:r>
      <w:r>
        <w:rPr>
          <w:sz w:val="20"/>
        </w:rPr>
        <w:t>Ontario 137/15. Il incombe au titulaire du permis de s'assurer que les renseignements figurant dans le présent document sont modifiés de façon appropriée afin de tenir compte de la situation personnelle et des besoins de chaque enfant fréquentant le centre de garde qu'il exploite.</w:t>
      </w:r>
    </w:p>
    <w:p w14:paraId="6A23A858" w14:textId="4D1883E1" w:rsidR="00141148" w:rsidRPr="00141148" w:rsidRDefault="007D523F" w:rsidP="00141148">
      <w:pPr>
        <w:ind w:left="360"/>
        <w:rPr>
          <w:rFonts w:cs="Arial"/>
          <w:sz w:val="20"/>
          <w:szCs w:val="24"/>
        </w:rPr>
      </w:pPr>
      <w:r>
        <w:rPr>
          <w:sz w:val="20"/>
        </w:rPr>
        <w:t>Veuillez prendre note que le présent document ne constitue pas un conseil juridique et ne devrait pas être invoqué comme tel. Les renseignements fournis dans le présent document n</w:t>
      </w:r>
      <w:r w:rsidR="00B51A37">
        <w:rPr>
          <w:sz w:val="20"/>
        </w:rPr>
        <w:t>'</w:t>
      </w:r>
      <w:r>
        <w:rPr>
          <w:sz w:val="20"/>
        </w:rPr>
        <w:t>ont aucune incidence sur le pouvoir du ministère relativement à l</w:t>
      </w:r>
      <w:r w:rsidR="00B51A37">
        <w:rPr>
          <w:sz w:val="20"/>
        </w:rPr>
        <w:t>'</w:t>
      </w:r>
      <w:r>
        <w:rPr>
          <w:sz w:val="20"/>
        </w:rPr>
        <w:t>application de la LGEPE et de ses règlements. Le personnel du ministère continuera d</w:t>
      </w:r>
      <w:r w:rsidR="00B51A37">
        <w:rPr>
          <w:sz w:val="20"/>
        </w:rPr>
        <w:t>'</w:t>
      </w:r>
      <w:r>
        <w:rPr>
          <w:sz w:val="20"/>
        </w:rPr>
        <w:t>appliquer de telles lois en se fondant sur les faits qui leur seront présentés dans le cadre d</w:t>
      </w:r>
      <w:r w:rsidR="00B51A37">
        <w:rPr>
          <w:sz w:val="20"/>
        </w:rPr>
        <w:t>'</w:t>
      </w:r>
      <w:r>
        <w:rPr>
          <w:sz w:val="20"/>
        </w:rPr>
        <w:t>une inspection ou d</w:t>
      </w:r>
      <w:r w:rsidR="00B51A37">
        <w:rPr>
          <w:sz w:val="20"/>
        </w:rPr>
        <w:t>'</w:t>
      </w:r>
      <w:r>
        <w:rPr>
          <w:sz w:val="20"/>
        </w:rPr>
        <w:t xml:space="preserve">une enquête. </w:t>
      </w:r>
    </w:p>
    <w:p w14:paraId="268730B2" w14:textId="2C735426" w:rsidR="007D523F" w:rsidRPr="00141148" w:rsidRDefault="007D523F" w:rsidP="00141148">
      <w:pPr>
        <w:ind w:left="360"/>
        <w:rPr>
          <w:rFonts w:cs="Arial"/>
          <w:sz w:val="20"/>
          <w:szCs w:val="24"/>
        </w:rPr>
      </w:pPr>
      <w:r>
        <w:rPr>
          <w:sz w:val="20"/>
        </w:rPr>
        <w:lastRenderedPageBreak/>
        <w:t>Il incombe au titulaire du permis de se conformer à toutes les lois applicables. Les titulaires de permis qui ont besoin d</w:t>
      </w:r>
      <w:r w:rsidR="00B51A37">
        <w:rPr>
          <w:sz w:val="20"/>
        </w:rPr>
        <w:t>'</w:t>
      </w:r>
      <w:r>
        <w:rPr>
          <w:sz w:val="20"/>
        </w:rPr>
        <w:t xml:space="preserve">aide pour interpréter la législation et pour la mettre en application peuvent consulter un avocat. </w:t>
      </w:r>
    </w:p>
    <w:sectPr w:rsidR="007D523F" w:rsidRPr="00141148" w:rsidSect="002D5016">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EC7FA" w14:textId="77777777" w:rsidR="009A4F9B" w:rsidRDefault="009A4F9B" w:rsidP="00403F9D">
      <w:pPr>
        <w:spacing w:after="0" w:line="240" w:lineRule="auto"/>
      </w:pPr>
      <w:r>
        <w:separator/>
      </w:r>
    </w:p>
  </w:endnote>
  <w:endnote w:type="continuationSeparator" w:id="0">
    <w:p w14:paraId="104DE300" w14:textId="77777777" w:rsidR="009A4F9B" w:rsidRDefault="009A4F9B" w:rsidP="0040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9FE51" w14:textId="77777777" w:rsidR="003F2F57" w:rsidRDefault="003F2F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A3687" w14:textId="0E2D6EFD" w:rsidR="00751C0B" w:rsidRPr="00751C0B" w:rsidRDefault="00751C0B" w:rsidP="00751C0B">
    <w:pPr>
      <w:ind w:left="360"/>
      <w:rPr>
        <w:rFonts w:cs="Arial"/>
        <w:sz w:val="20"/>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4552A" w14:textId="77777777" w:rsidR="003F2F57" w:rsidRDefault="003F2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5B9B3" w14:textId="77777777" w:rsidR="009A4F9B" w:rsidRDefault="009A4F9B" w:rsidP="00403F9D">
      <w:pPr>
        <w:spacing w:after="0" w:line="240" w:lineRule="auto"/>
      </w:pPr>
      <w:r>
        <w:separator/>
      </w:r>
    </w:p>
  </w:footnote>
  <w:footnote w:type="continuationSeparator" w:id="0">
    <w:p w14:paraId="36DDF162" w14:textId="77777777" w:rsidR="009A4F9B" w:rsidRDefault="009A4F9B" w:rsidP="00403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F96CF" w14:textId="77777777" w:rsidR="003F2F57" w:rsidRDefault="003F2F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7994" w14:textId="554B6794" w:rsidR="00C27937" w:rsidRDefault="00BE7033">
    <w:pPr>
      <w:pStyle w:val="Header"/>
      <w:jc w:val="right"/>
    </w:pPr>
    <w:sdt>
      <w:sdtPr>
        <w:id w:val="1477648756"/>
        <w:docPartObj>
          <w:docPartGallery w:val="Page Numbers (Top of Page)"/>
          <w:docPartUnique/>
        </w:docPartObj>
      </w:sdtPr>
      <w:sdtEndPr/>
      <w:sdtContent>
        <w:r w:rsidR="00E70383">
          <w:t>Page </w:t>
        </w:r>
        <w:r w:rsidR="00C27937">
          <w:rPr>
            <w:b/>
            <w:bCs/>
            <w:szCs w:val="24"/>
          </w:rPr>
          <w:fldChar w:fldCharType="begin"/>
        </w:r>
        <w:r w:rsidR="00C27937">
          <w:rPr>
            <w:b/>
            <w:bCs/>
          </w:rPr>
          <w:instrText xml:space="preserve"> PAGE </w:instrText>
        </w:r>
        <w:r w:rsidR="00C27937">
          <w:rPr>
            <w:b/>
            <w:bCs/>
            <w:szCs w:val="24"/>
          </w:rPr>
          <w:fldChar w:fldCharType="separate"/>
        </w:r>
        <w:r>
          <w:rPr>
            <w:b/>
            <w:bCs/>
            <w:noProof/>
          </w:rPr>
          <w:t>1</w:t>
        </w:r>
        <w:r w:rsidR="00C27937">
          <w:rPr>
            <w:b/>
            <w:bCs/>
            <w:szCs w:val="24"/>
          </w:rPr>
          <w:fldChar w:fldCharType="end"/>
        </w:r>
        <w:r w:rsidR="00E70383">
          <w:t xml:space="preserve"> de </w:t>
        </w:r>
        <w:r w:rsidR="00C27937">
          <w:rPr>
            <w:b/>
            <w:bCs/>
            <w:szCs w:val="24"/>
          </w:rPr>
          <w:fldChar w:fldCharType="begin"/>
        </w:r>
        <w:r w:rsidR="00C27937">
          <w:rPr>
            <w:b/>
            <w:bCs/>
          </w:rPr>
          <w:instrText xml:space="preserve"> NUMPAGES  </w:instrText>
        </w:r>
        <w:r w:rsidR="00C27937">
          <w:rPr>
            <w:b/>
            <w:bCs/>
            <w:szCs w:val="24"/>
          </w:rPr>
          <w:fldChar w:fldCharType="separate"/>
        </w:r>
        <w:r>
          <w:rPr>
            <w:b/>
            <w:bCs/>
            <w:noProof/>
          </w:rPr>
          <w:t>3</w:t>
        </w:r>
        <w:r w:rsidR="00C27937">
          <w:rPr>
            <w:b/>
            <w:bCs/>
            <w:szCs w:val="24"/>
          </w:rPr>
          <w:fldChar w:fldCharType="end"/>
        </w:r>
      </w:sdtContent>
    </w:sdt>
  </w:p>
  <w:p w14:paraId="40B0F137" w14:textId="77777777" w:rsidR="00C27937" w:rsidRDefault="00C279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C2682" w14:textId="77777777" w:rsidR="003F2F57" w:rsidRDefault="003F2F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744"/>
    <w:multiLevelType w:val="hybridMultilevel"/>
    <w:tmpl w:val="0AC6A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F4C16F3"/>
    <w:multiLevelType w:val="hybridMultilevel"/>
    <w:tmpl w:val="B11057A0"/>
    <w:lvl w:ilvl="0" w:tplc="300E0378">
      <w:start w:val="1"/>
      <w:numFmt w:val="bullet"/>
      <w:pStyle w:val="BulletedLis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7F"/>
    <w:rsid w:val="00061F83"/>
    <w:rsid w:val="000E3821"/>
    <w:rsid w:val="000F4C1C"/>
    <w:rsid w:val="00114A8B"/>
    <w:rsid w:val="00141148"/>
    <w:rsid w:val="001505A5"/>
    <w:rsid w:val="001B6736"/>
    <w:rsid w:val="001F7A83"/>
    <w:rsid w:val="0028745E"/>
    <w:rsid w:val="002D5016"/>
    <w:rsid w:val="00323C1A"/>
    <w:rsid w:val="00334722"/>
    <w:rsid w:val="0035640D"/>
    <w:rsid w:val="00363003"/>
    <w:rsid w:val="00384F75"/>
    <w:rsid w:val="003E2B51"/>
    <w:rsid w:val="003F2F57"/>
    <w:rsid w:val="00403F9D"/>
    <w:rsid w:val="0047689A"/>
    <w:rsid w:val="004A3119"/>
    <w:rsid w:val="004A62CB"/>
    <w:rsid w:val="004D2256"/>
    <w:rsid w:val="004F3A0F"/>
    <w:rsid w:val="0050539D"/>
    <w:rsid w:val="005576A3"/>
    <w:rsid w:val="005576AE"/>
    <w:rsid w:val="005954F3"/>
    <w:rsid w:val="00596F0A"/>
    <w:rsid w:val="005C509D"/>
    <w:rsid w:val="006C3329"/>
    <w:rsid w:val="00751C0B"/>
    <w:rsid w:val="007622C3"/>
    <w:rsid w:val="00763296"/>
    <w:rsid w:val="007D0717"/>
    <w:rsid w:val="007D523F"/>
    <w:rsid w:val="007D72BE"/>
    <w:rsid w:val="007E0920"/>
    <w:rsid w:val="00800254"/>
    <w:rsid w:val="0085371C"/>
    <w:rsid w:val="0087145C"/>
    <w:rsid w:val="00880120"/>
    <w:rsid w:val="008C5D15"/>
    <w:rsid w:val="008E26C2"/>
    <w:rsid w:val="00902222"/>
    <w:rsid w:val="00972E57"/>
    <w:rsid w:val="009A4F9B"/>
    <w:rsid w:val="009F3BD4"/>
    <w:rsid w:val="00A708ED"/>
    <w:rsid w:val="00AC7151"/>
    <w:rsid w:val="00AD4A7F"/>
    <w:rsid w:val="00AE04FD"/>
    <w:rsid w:val="00B20B5D"/>
    <w:rsid w:val="00B27FD6"/>
    <w:rsid w:val="00B51A37"/>
    <w:rsid w:val="00B54E5B"/>
    <w:rsid w:val="00BA2705"/>
    <w:rsid w:val="00BE7033"/>
    <w:rsid w:val="00BF472A"/>
    <w:rsid w:val="00C27937"/>
    <w:rsid w:val="00C61778"/>
    <w:rsid w:val="00C67E35"/>
    <w:rsid w:val="00D726CB"/>
    <w:rsid w:val="00D877A1"/>
    <w:rsid w:val="00DA6951"/>
    <w:rsid w:val="00DE0FFB"/>
    <w:rsid w:val="00E0425C"/>
    <w:rsid w:val="00E12C2E"/>
    <w:rsid w:val="00E4014C"/>
    <w:rsid w:val="00E52035"/>
    <w:rsid w:val="00E60134"/>
    <w:rsid w:val="00E70383"/>
    <w:rsid w:val="00E83DD0"/>
    <w:rsid w:val="00E9368E"/>
    <w:rsid w:val="00EA1FDD"/>
    <w:rsid w:val="00F27639"/>
    <w:rsid w:val="00F43798"/>
    <w:rsid w:val="00F83ECC"/>
    <w:rsid w:val="00F87E7D"/>
    <w:rsid w:val="00FF68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36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98"/>
    <w:pPr>
      <w:spacing w:after="120"/>
    </w:pPr>
    <w:rPr>
      <w:rFonts w:ascii="Arial" w:hAnsi="Arial"/>
      <w:sz w:val="24"/>
    </w:rPr>
  </w:style>
  <w:style w:type="paragraph" w:styleId="Heading1">
    <w:name w:val="heading 1"/>
    <w:basedOn w:val="Normal"/>
    <w:next w:val="Normal"/>
    <w:link w:val="Heading1Char"/>
    <w:autoRedefine/>
    <w:uiPriority w:val="9"/>
    <w:qFormat/>
    <w:rsid w:val="00F43798"/>
    <w:pPr>
      <w:keepNext/>
      <w:keepLines/>
      <w:spacing w:before="240" w:after="24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F3BD4"/>
    <w:pPr>
      <w:shd w:val="clear" w:color="auto" w:fill="D9D9D9" w:themeFill="background1" w:themeFillShade="D9"/>
      <w:ind w:left="360"/>
      <w:outlineLvl w:val="1"/>
    </w:pPr>
    <w:rPr>
      <w:b/>
      <w:snapToGrid w:val="0"/>
      <w:sz w:val="20"/>
    </w:rPr>
  </w:style>
  <w:style w:type="paragraph" w:styleId="Heading3">
    <w:name w:val="heading 3"/>
    <w:basedOn w:val="Normal"/>
    <w:next w:val="Normal"/>
    <w:link w:val="Heading3Char"/>
    <w:uiPriority w:val="9"/>
    <w:unhideWhenUsed/>
    <w:qFormat/>
    <w:rsid w:val="009F3BD4"/>
    <w:pPr>
      <w:shd w:val="clear" w:color="auto" w:fill="D9D9D9" w:themeFill="background1" w:themeFillShade="D9"/>
      <w:ind w:left="360"/>
      <w:outlineLvl w:val="2"/>
    </w:pPr>
    <w:rPr>
      <w:b/>
      <w:snapToGrid w:val="0"/>
      <w:sz w:val="20"/>
    </w:rPr>
  </w:style>
  <w:style w:type="paragraph" w:styleId="Heading4">
    <w:name w:val="heading 4"/>
    <w:basedOn w:val="Normal"/>
    <w:next w:val="Normal"/>
    <w:link w:val="Heading4Char"/>
    <w:uiPriority w:val="9"/>
    <w:semiHidden/>
    <w:unhideWhenUsed/>
    <w:qFormat/>
    <w:rsid w:val="007D52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798"/>
    <w:pPr>
      <w:spacing w:after="0"/>
    </w:pPr>
    <w:rPr>
      <w:rFonts w:ascii="Arial" w:hAnsi="Arial"/>
      <w:sz w:val="24"/>
    </w:rPr>
  </w:style>
  <w:style w:type="character" w:customStyle="1" w:styleId="Heading1Char">
    <w:name w:val="Heading 1 Char"/>
    <w:basedOn w:val="DefaultParagraphFont"/>
    <w:link w:val="Heading1"/>
    <w:uiPriority w:val="9"/>
    <w:rsid w:val="00F4379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F3BD4"/>
    <w:rPr>
      <w:rFonts w:ascii="Arial" w:hAnsi="Arial"/>
      <w:b/>
      <w:snapToGrid w:val="0"/>
      <w:sz w:val="20"/>
      <w:shd w:val="clear" w:color="auto" w:fill="D9D9D9" w:themeFill="background1" w:themeFillShade="D9"/>
    </w:rPr>
  </w:style>
  <w:style w:type="paragraph" w:customStyle="1" w:styleId="BulletedList">
    <w:name w:val="Bulleted List"/>
    <w:basedOn w:val="ListParagraph"/>
    <w:link w:val="BulletedListChar"/>
    <w:qFormat/>
    <w:rsid w:val="00F43798"/>
    <w:pPr>
      <w:keepNext/>
      <w:numPr>
        <w:numId w:val="1"/>
      </w:numPr>
      <w:contextualSpacing w:val="0"/>
    </w:pPr>
  </w:style>
  <w:style w:type="character" w:customStyle="1" w:styleId="BulletedListChar">
    <w:name w:val="Bulleted List Char"/>
    <w:basedOn w:val="DefaultParagraphFont"/>
    <w:link w:val="BulletedList"/>
    <w:rsid w:val="00F43798"/>
    <w:rPr>
      <w:rFonts w:ascii="Arial" w:hAnsi="Arial"/>
      <w:sz w:val="24"/>
    </w:rPr>
  </w:style>
  <w:style w:type="paragraph" w:styleId="ListParagraph">
    <w:name w:val="List Paragraph"/>
    <w:basedOn w:val="Normal"/>
    <w:uiPriority w:val="34"/>
    <w:qFormat/>
    <w:rsid w:val="00F43798"/>
    <w:pPr>
      <w:ind w:left="720"/>
      <w:contextualSpacing/>
    </w:pPr>
  </w:style>
  <w:style w:type="paragraph" w:styleId="Title">
    <w:name w:val="Title"/>
    <w:basedOn w:val="Heading1"/>
    <w:next w:val="Normal"/>
    <w:link w:val="TitleChar"/>
    <w:uiPriority w:val="10"/>
    <w:qFormat/>
    <w:rsid w:val="00F43798"/>
    <w:pPr>
      <w:pBdr>
        <w:bottom w:val="single" w:sz="8" w:space="4" w:color="auto"/>
      </w:pBdr>
      <w:spacing w:after="300" w:line="240" w:lineRule="auto"/>
      <w:jc w:val="center"/>
    </w:pPr>
    <w:rPr>
      <w:spacing w:val="5"/>
      <w:kern w:val="28"/>
      <w:sz w:val="40"/>
      <w:szCs w:val="52"/>
    </w:rPr>
  </w:style>
  <w:style w:type="character" w:customStyle="1" w:styleId="TitleChar">
    <w:name w:val="Title Char"/>
    <w:basedOn w:val="DefaultParagraphFont"/>
    <w:link w:val="Title"/>
    <w:uiPriority w:val="10"/>
    <w:rsid w:val="00F43798"/>
    <w:rPr>
      <w:rFonts w:ascii="Arial" w:eastAsiaTheme="majorEastAsia" w:hAnsi="Arial" w:cstheme="majorBidi"/>
      <w:b/>
      <w:bCs/>
      <w:spacing w:val="5"/>
      <w:kern w:val="28"/>
      <w:sz w:val="40"/>
      <w:szCs w:val="52"/>
    </w:rPr>
  </w:style>
  <w:style w:type="paragraph" w:styleId="Subtitle">
    <w:name w:val="Subtitle"/>
    <w:basedOn w:val="Title"/>
    <w:next w:val="Normal"/>
    <w:link w:val="SubtitleChar"/>
    <w:uiPriority w:val="11"/>
    <w:qFormat/>
    <w:rsid w:val="00F43798"/>
    <w:pPr>
      <w:numPr>
        <w:ilvl w:val="1"/>
      </w:numPr>
      <w:pBdr>
        <w:bottom w:val="none" w:sz="0" w:space="0" w:color="auto"/>
      </w:pBdr>
    </w:pPr>
    <w:rPr>
      <w:rFonts w:ascii="Arial Bold" w:hAnsi="Arial Bold"/>
      <w:i/>
      <w:iCs/>
      <w:spacing w:val="15"/>
      <w:sz w:val="36"/>
      <w:szCs w:val="24"/>
    </w:rPr>
  </w:style>
  <w:style w:type="character" w:customStyle="1" w:styleId="SubtitleChar">
    <w:name w:val="Subtitle Char"/>
    <w:basedOn w:val="DefaultParagraphFont"/>
    <w:link w:val="Subtitle"/>
    <w:uiPriority w:val="11"/>
    <w:rsid w:val="00F43798"/>
    <w:rPr>
      <w:rFonts w:ascii="Arial Bold" w:eastAsiaTheme="majorEastAsia" w:hAnsi="Arial Bold" w:cstheme="majorBidi"/>
      <w:b/>
      <w:bCs/>
      <w:i/>
      <w:iCs/>
      <w:spacing w:val="15"/>
      <w:kern w:val="28"/>
      <w:sz w:val="36"/>
      <w:szCs w:val="24"/>
    </w:rPr>
  </w:style>
  <w:style w:type="character" w:styleId="SubtleEmphasis">
    <w:name w:val="Subtle Emphasis"/>
    <w:basedOn w:val="DefaultParagraphFont"/>
    <w:uiPriority w:val="19"/>
    <w:qFormat/>
    <w:rsid w:val="00F43798"/>
    <w:rPr>
      <w:rFonts w:ascii="Arial" w:hAnsi="Arial"/>
      <w:i/>
      <w:iCs/>
      <w:color w:val="808080" w:themeColor="text1" w:themeTint="7F"/>
      <w:sz w:val="24"/>
    </w:rPr>
  </w:style>
  <w:style w:type="table" w:styleId="TableGrid">
    <w:name w:val="Table Grid"/>
    <w:basedOn w:val="TableNormal"/>
    <w:uiPriority w:val="59"/>
    <w:rsid w:val="00A70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F9D"/>
    <w:rPr>
      <w:rFonts w:ascii="Arial" w:hAnsi="Arial"/>
      <w:sz w:val="24"/>
    </w:rPr>
  </w:style>
  <w:style w:type="paragraph" w:styleId="Footer">
    <w:name w:val="footer"/>
    <w:basedOn w:val="Normal"/>
    <w:link w:val="FooterChar"/>
    <w:uiPriority w:val="99"/>
    <w:unhideWhenUsed/>
    <w:rsid w:val="00403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F9D"/>
    <w:rPr>
      <w:rFonts w:ascii="Arial" w:hAnsi="Arial"/>
      <w:sz w:val="24"/>
    </w:rPr>
  </w:style>
  <w:style w:type="character" w:styleId="CommentReference">
    <w:name w:val="annotation reference"/>
    <w:basedOn w:val="DefaultParagraphFont"/>
    <w:uiPriority w:val="99"/>
    <w:semiHidden/>
    <w:unhideWhenUsed/>
    <w:rsid w:val="00F27639"/>
    <w:rPr>
      <w:sz w:val="16"/>
      <w:szCs w:val="16"/>
    </w:rPr>
  </w:style>
  <w:style w:type="paragraph" w:styleId="CommentText">
    <w:name w:val="annotation text"/>
    <w:basedOn w:val="Normal"/>
    <w:link w:val="CommentTextChar"/>
    <w:uiPriority w:val="99"/>
    <w:semiHidden/>
    <w:unhideWhenUsed/>
    <w:rsid w:val="00F27639"/>
    <w:pPr>
      <w:spacing w:line="240" w:lineRule="auto"/>
    </w:pPr>
    <w:rPr>
      <w:sz w:val="20"/>
      <w:szCs w:val="20"/>
    </w:rPr>
  </w:style>
  <w:style w:type="character" w:customStyle="1" w:styleId="CommentTextChar">
    <w:name w:val="Comment Text Char"/>
    <w:basedOn w:val="DefaultParagraphFont"/>
    <w:link w:val="CommentText"/>
    <w:uiPriority w:val="99"/>
    <w:semiHidden/>
    <w:rsid w:val="00F2763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27639"/>
    <w:rPr>
      <w:b/>
      <w:bCs/>
    </w:rPr>
  </w:style>
  <w:style w:type="character" w:customStyle="1" w:styleId="CommentSubjectChar">
    <w:name w:val="Comment Subject Char"/>
    <w:basedOn w:val="CommentTextChar"/>
    <w:link w:val="CommentSubject"/>
    <w:uiPriority w:val="99"/>
    <w:semiHidden/>
    <w:rsid w:val="00F27639"/>
    <w:rPr>
      <w:rFonts w:ascii="Arial" w:hAnsi="Arial"/>
      <w:b/>
      <w:bCs/>
      <w:sz w:val="20"/>
      <w:szCs w:val="20"/>
    </w:rPr>
  </w:style>
  <w:style w:type="paragraph" w:styleId="BalloonText">
    <w:name w:val="Balloon Text"/>
    <w:basedOn w:val="Normal"/>
    <w:link w:val="BalloonTextChar"/>
    <w:uiPriority w:val="99"/>
    <w:semiHidden/>
    <w:unhideWhenUsed/>
    <w:rsid w:val="00F27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9"/>
    <w:rPr>
      <w:rFonts w:ascii="Tahoma" w:hAnsi="Tahoma" w:cs="Tahoma"/>
      <w:sz w:val="16"/>
      <w:szCs w:val="16"/>
    </w:rPr>
  </w:style>
  <w:style w:type="character" w:styleId="PlaceholderText">
    <w:name w:val="Placeholder Text"/>
    <w:basedOn w:val="DefaultParagraphFont"/>
    <w:uiPriority w:val="99"/>
    <w:semiHidden/>
    <w:rsid w:val="00C27937"/>
    <w:rPr>
      <w:color w:val="808080"/>
    </w:rPr>
  </w:style>
  <w:style w:type="character" w:customStyle="1" w:styleId="Heading4Char">
    <w:name w:val="Heading 4 Char"/>
    <w:basedOn w:val="DefaultParagraphFont"/>
    <w:link w:val="Heading4"/>
    <w:uiPriority w:val="9"/>
    <w:semiHidden/>
    <w:rsid w:val="007D523F"/>
    <w:rPr>
      <w:rFonts w:asciiTheme="majorHAnsi" w:eastAsiaTheme="majorEastAsia" w:hAnsiTheme="majorHAnsi" w:cstheme="majorBidi"/>
      <w:b/>
      <w:bCs/>
      <w:i/>
      <w:iCs/>
      <w:color w:val="4F81BD" w:themeColor="accent1"/>
      <w:sz w:val="24"/>
    </w:rPr>
  </w:style>
  <w:style w:type="paragraph" w:customStyle="1" w:styleId="section-e">
    <w:name w:val="section-e"/>
    <w:basedOn w:val="Normal"/>
    <w:rsid w:val="007D523F"/>
    <w:pPr>
      <w:spacing w:before="100" w:beforeAutospacing="1" w:after="100" w:afterAutospacing="1" w:line="240" w:lineRule="auto"/>
    </w:pPr>
    <w:rPr>
      <w:rFonts w:ascii="Times New Roman" w:eastAsia="Times New Roman" w:hAnsi="Times New Roman" w:cs="Times New Roman"/>
      <w:szCs w:val="24"/>
    </w:rPr>
  </w:style>
  <w:style w:type="paragraph" w:customStyle="1" w:styleId="clause-e">
    <w:name w:val="clause-e"/>
    <w:basedOn w:val="Normal"/>
    <w:rsid w:val="007D523F"/>
    <w:pPr>
      <w:spacing w:before="100" w:beforeAutospacing="1" w:after="100" w:afterAutospacing="1" w:line="240" w:lineRule="auto"/>
    </w:pPr>
    <w:rPr>
      <w:rFonts w:ascii="Times New Roman" w:eastAsia="Times New Roman" w:hAnsi="Times New Roman" w:cs="Times New Roman"/>
      <w:szCs w:val="24"/>
    </w:rPr>
  </w:style>
  <w:style w:type="paragraph" w:customStyle="1" w:styleId="subsection-e">
    <w:name w:val="subsection-e"/>
    <w:basedOn w:val="Normal"/>
    <w:rsid w:val="007D523F"/>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e">
    <w:name w:val="paragraph-e"/>
    <w:basedOn w:val="Normal"/>
    <w:rsid w:val="007D523F"/>
    <w:pPr>
      <w:spacing w:before="100" w:beforeAutospacing="1" w:after="100" w:afterAutospacing="1" w:line="240" w:lineRule="auto"/>
    </w:pPr>
    <w:rPr>
      <w:rFonts w:ascii="Times New Roman" w:eastAsia="Times New Roman" w:hAnsi="Times New Roman" w:cs="Times New Roman"/>
      <w:szCs w:val="24"/>
    </w:rPr>
  </w:style>
  <w:style w:type="paragraph" w:customStyle="1" w:styleId="subpara-e">
    <w:name w:val="subpara-e"/>
    <w:basedOn w:val="Normal"/>
    <w:rsid w:val="007D523F"/>
    <w:pPr>
      <w:spacing w:before="100" w:beforeAutospacing="1" w:after="100" w:afterAutospacing="1" w:line="240" w:lineRule="auto"/>
    </w:pPr>
    <w:rPr>
      <w:rFonts w:ascii="Times New Roman" w:eastAsia="Times New Roman" w:hAnsi="Times New Roman" w:cs="Times New Roman"/>
      <w:szCs w:val="24"/>
    </w:rPr>
  </w:style>
  <w:style w:type="paragraph" w:customStyle="1" w:styleId="Heading1A">
    <w:name w:val="Heading 1A"/>
    <w:basedOn w:val="Normal"/>
    <w:qFormat/>
    <w:rsid w:val="009F3BD4"/>
    <w:pPr>
      <w:jc w:val="center"/>
      <w:outlineLvl w:val="0"/>
    </w:pPr>
    <w:rPr>
      <w:b/>
      <w:sz w:val="28"/>
    </w:rPr>
  </w:style>
  <w:style w:type="paragraph" w:customStyle="1" w:styleId="Heading-Row">
    <w:name w:val="Heading - Row"/>
    <w:basedOn w:val="Normal"/>
    <w:qFormat/>
    <w:rsid w:val="009F3BD4"/>
    <w:pPr>
      <w:spacing w:line="240" w:lineRule="auto"/>
    </w:pPr>
    <w:rPr>
      <w:b/>
    </w:rPr>
  </w:style>
  <w:style w:type="character" w:customStyle="1" w:styleId="Heading3Char">
    <w:name w:val="Heading 3 Char"/>
    <w:basedOn w:val="DefaultParagraphFont"/>
    <w:link w:val="Heading3"/>
    <w:uiPriority w:val="9"/>
    <w:rsid w:val="009F3BD4"/>
    <w:rPr>
      <w:rFonts w:ascii="Arial" w:hAnsi="Arial"/>
      <w:b/>
      <w:snapToGrid w:val="0"/>
      <w:sz w:val="20"/>
      <w:shd w:val="clear" w:color="auto" w:fill="D9D9D9" w:themeFill="background1" w:themeFillShade="D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98"/>
    <w:pPr>
      <w:spacing w:after="120"/>
    </w:pPr>
    <w:rPr>
      <w:rFonts w:ascii="Arial" w:hAnsi="Arial"/>
      <w:sz w:val="24"/>
    </w:rPr>
  </w:style>
  <w:style w:type="paragraph" w:styleId="Heading1">
    <w:name w:val="heading 1"/>
    <w:basedOn w:val="Normal"/>
    <w:next w:val="Normal"/>
    <w:link w:val="Heading1Char"/>
    <w:autoRedefine/>
    <w:uiPriority w:val="9"/>
    <w:qFormat/>
    <w:rsid w:val="00F43798"/>
    <w:pPr>
      <w:keepNext/>
      <w:keepLines/>
      <w:spacing w:before="240" w:after="24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F3BD4"/>
    <w:pPr>
      <w:shd w:val="clear" w:color="auto" w:fill="D9D9D9" w:themeFill="background1" w:themeFillShade="D9"/>
      <w:ind w:left="360"/>
      <w:outlineLvl w:val="1"/>
    </w:pPr>
    <w:rPr>
      <w:b/>
      <w:snapToGrid w:val="0"/>
      <w:sz w:val="20"/>
    </w:rPr>
  </w:style>
  <w:style w:type="paragraph" w:styleId="Heading3">
    <w:name w:val="heading 3"/>
    <w:basedOn w:val="Normal"/>
    <w:next w:val="Normal"/>
    <w:link w:val="Heading3Char"/>
    <w:uiPriority w:val="9"/>
    <w:unhideWhenUsed/>
    <w:qFormat/>
    <w:rsid w:val="009F3BD4"/>
    <w:pPr>
      <w:shd w:val="clear" w:color="auto" w:fill="D9D9D9" w:themeFill="background1" w:themeFillShade="D9"/>
      <w:ind w:left="360"/>
      <w:outlineLvl w:val="2"/>
    </w:pPr>
    <w:rPr>
      <w:b/>
      <w:snapToGrid w:val="0"/>
      <w:sz w:val="20"/>
    </w:rPr>
  </w:style>
  <w:style w:type="paragraph" w:styleId="Heading4">
    <w:name w:val="heading 4"/>
    <w:basedOn w:val="Normal"/>
    <w:next w:val="Normal"/>
    <w:link w:val="Heading4Char"/>
    <w:uiPriority w:val="9"/>
    <w:semiHidden/>
    <w:unhideWhenUsed/>
    <w:qFormat/>
    <w:rsid w:val="007D52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798"/>
    <w:pPr>
      <w:spacing w:after="0"/>
    </w:pPr>
    <w:rPr>
      <w:rFonts w:ascii="Arial" w:hAnsi="Arial"/>
      <w:sz w:val="24"/>
    </w:rPr>
  </w:style>
  <w:style w:type="character" w:customStyle="1" w:styleId="Heading1Char">
    <w:name w:val="Heading 1 Char"/>
    <w:basedOn w:val="DefaultParagraphFont"/>
    <w:link w:val="Heading1"/>
    <w:uiPriority w:val="9"/>
    <w:rsid w:val="00F4379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F3BD4"/>
    <w:rPr>
      <w:rFonts w:ascii="Arial" w:hAnsi="Arial"/>
      <w:b/>
      <w:snapToGrid w:val="0"/>
      <w:sz w:val="20"/>
      <w:shd w:val="clear" w:color="auto" w:fill="D9D9D9" w:themeFill="background1" w:themeFillShade="D9"/>
    </w:rPr>
  </w:style>
  <w:style w:type="paragraph" w:customStyle="1" w:styleId="BulletedList">
    <w:name w:val="Bulleted List"/>
    <w:basedOn w:val="ListParagraph"/>
    <w:link w:val="BulletedListChar"/>
    <w:qFormat/>
    <w:rsid w:val="00F43798"/>
    <w:pPr>
      <w:keepNext/>
      <w:numPr>
        <w:numId w:val="1"/>
      </w:numPr>
      <w:contextualSpacing w:val="0"/>
    </w:pPr>
  </w:style>
  <w:style w:type="character" w:customStyle="1" w:styleId="BulletedListChar">
    <w:name w:val="Bulleted List Char"/>
    <w:basedOn w:val="DefaultParagraphFont"/>
    <w:link w:val="BulletedList"/>
    <w:rsid w:val="00F43798"/>
    <w:rPr>
      <w:rFonts w:ascii="Arial" w:hAnsi="Arial"/>
      <w:sz w:val="24"/>
    </w:rPr>
  </w:style>
  <w:style w:type="paragraph" w:styleId="ListParagraph">
    <w:name w:val="List Paragraph"/>
    <w:basedOn w:val="Normal"/>
    <w:uiPriority w:val="34"/>
    <w:qFormat/>
    <w:rsid w:val="00F43798"/>
    <w:pPr>
      <w:ind w:left="720"/>
      <w:contextualSpacing/>
    </w:pPr>
  </w:style>
  <w:style w:type="paragraph" w:styleId="Title">
    <w:name w:val="Title"/>
    <w:basedOn w:val="Heading1"/>
    <w:next w:val="Normal"/>
    <w:link w:val="TitleChar"/>
    <w:uiPriority w:val="10"/>
    <w:qFormat/>
    <w:rsid w:val="00F43798"/>
    <w:pPr>
      <w:pBdr>
        <w:bottom w:val="single" w:sz="8" w:space="4" w:color="auto"/>
      </w:pBdr>
      <w:spacing w:after="300" w:line="240" w:lineRule="auto"/>
      <w:jc w:val="center"/>
    </w:pPr>
    <w:rPr>
      <w:spacing w:val="5"/>
      <w:kern w:val="28"/>
      <w:sz w:val="40"/>
      <w:szCs w:val="52"/>
    </w:rPr>
  </w:style>
  <w:style w:type="character" w:customStyle="1" w:styleId="TitleChar">
    <w:name w:val="Title Char"/>
    <w:basedOn w:val="DefaultParagraphFont"/>
    <w:link w:val="Title"/>
    <w:uiPriority w:val="10"/>
    <w:rsid w:val="00F43798"/>
    <w:rPr>
      <w:rFonts w:ascii="Arial" w:eastAsiaTheme="majorEastAsia" w:hAnsi="Arial" w:cstheme="majorBidi"/>
      <w:b/>
      <w:bCs/>
      <w:spacing w:val="5"/>
      <w:kern w:val="28"/>
      <w:sz w:val="40"/>
      <w:szCs w:val="52"/>
    </w:rPr>
  </w:style>
  <w:style w:type="paragraph" w:styleId="Subtitle">
    <w:name w:val="Subtitle"/>
    <w:basedOn w:val="Title"/>
    <w:next w:val="Normal"/>
    <w:link w:val="SubtitleChar"/>
    <w:uiPriority w:val="11"/>
    <w:qFormat/>
    <w:rsid w:val="00F43798"/>
    <w:pPr>
      <w:numPr>
        <w:ilvl w:val="1"/>
      </w:numPr>
      <w:pBdr>
        <w:bottom w:val="none" w:sz="0" w:space="0" w:color="auto"/>
      </w:pBdr>
    </w:pPr>
    <w:rPr>
      <w:rFonts w:ascii="Arial Bold" w:hAnsi="Arial Bold"/>
      <w:i/>
      <w:iCs/>
      <w:spacing w:val="15"/>
      <w:sz w:val="36"/>
      <w:szCs w:val="24"/>
    </w:rPr>
  </w:style>
  <w:style w:type="character" w:customStyle="1" w:styleId="SubtitleChar">
    <w:name w:val="Subtitle Char"/>
    <w:basedOn w:val="DefaultParagraphFont"/>
    <w:link w:val="Subtitle"/>
    <w:uiPriority w:val="11"/>
    <w:rsid w:val="00F43798"/>
    <w:rPr>
      <w:rFonts w:ascii="Arial Bold" w:eastAsiaTheme="majorEastAsia" w:hAnsi="Arial Bold" w:cstheme="majorBidi"/>
      <w:b/>
      <w:bCs/>
      <w:i/>
      <w:iCs/>
      <w:spacing w:val="15"/>
      <w:kern w:val="28"/>
      <w:sz w:val="36"/>
      <w:szCs w:val="24"/>
    </w:rPr>
  </w:style>
  <w:style w:type="character" w:styleId="SubtleEmphasis">
    <w:name w:val="Subtle Emphasis"/>
    <w:basedOn w:val="DefaultParagraphFont"/>
    <w:uiPriority w:val="19"/>
    <w:qFormat/>
    <w:rsid w:val="00F43798"/>
    <w:rPr>
      <w:rFonts w:ascii="Arial" w:hAnsi="Arial"/>
      <w:i/>
      <w:iCs/>
      <w:color w:val="808080" w:themeColor="text1" w:themeTint="7F"/>
      <w:sz w:val="24"/>
    </w:rPr>
  </w:style>
  <w:style w:type="table" w:styleId="TableGrid">
    <w:name w:val="Table Grid"/>
    <w:basedOn w:val="TableNormal"/>
    <w:uiPriority w:val="59"/>
    <w:rsid w:val="00A70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F9D"/>
    <w:rPr>
      <w:rFonts w:ascii="Arial" w:hAnsi="Arial"/>
      <w:sz w:val="24"/>
    </w:rPr>
  </w:style>
  <w:style w:type="paragraph" w:styleId="Footer">
    <w:name w:val="footer"/>
    <w:basedOn w:val="Normal"/>
    <w:link w:val="FooterChar"/>
    <w:uiPriority w:val="99"/>
    <w:unhideWhenUsed/>
    <w:rsid w:val="00403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F9D"/>
    <w:rPr>
      <w:rFonts w:ascii="Arial" w:hAnsi="Arial"/>
      <w:sz w:val="24"/>
    </w:rPr>
  </w:style>
  <w:style w:type="character" w:styleId="CommentReference">
    <w:name w:val="annotation reference"/>
    <w:basedOn w:val="DefaultParagraphFont"/>
    <w:uiPriority w:val="99"/>
    <w:semiHidden/>
    <w:unhideWhenUsed/>
    <w:rsid w:val="00F27639"/>
    <w:rPr>
      <w:sz w:val="16"/>
      <w:szCs w:val="16"/>
    </w:rPr>
  </w:style>
  <w:style w:type="paragraph" w:styleId="CommentText">
    <w:name w:val="annotation text"/>
    <w:basedOn w:val="Normal"/>
    <w:link w:val="CommentTextChar"/>
    <w:uiPriority w:val="99"/>
    <w:semiHidden/>
    <w:unhideWhenUsed/>
    <w:rsid w:val="00F27639"/>
    <w:pPr>
      <w:spacing w:line="240" w:lineRule="auto"/>
    </w:pPr>
    <w:rPr>
      <w:sz w:val="20"/>
      <w:szCs w:val="20"/>
    </w:rPr>
  </w:style>
  <w:style w:type="character" w:customStyle="1" w:styleId="CommentTextChar">
    <w:name w:val="Comment Text Char"/>
    <w:basedOn w:val="DefaultParagraphFont"/>
    <w:link w:val="CommentText"/>
    <w:uiPriority w:val="99"/>
    <w:semiHidden/>
    <w:rsid w:val="00F2763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27639"/>
    <w:rPr>
      <w:b/>
      <w:bCs/>
    </w:rPr>
  </w:style>
  <w:style w:type="character" w:customStyle="1" w:styleId="CommentSubjectChar">
    <w:name w:val="Comment Subject Char"/>
    <w:basedOn w:val="CommentTextChar"/>
    <w:link w:val="CommentSubject"/>
    <w:uiPriority w:val="99"/>
    <w:semiHidden/>
    <w:rsid w:val="00F27639"/>
    <w:rPr>
      <w:rFonts w:ascii="Arial" w:hAnsi="Arial"/>
      <w:b/>
      <w:bCs/>
      <w:sz w:val="20"/>
      <w:szCs w:val="20"/>
    </w:rPr>
  </w:style>
  <w:style w:type="paragraph" w:styleId="BalloonText">
    <w:name w:val="Balloon Text"/>
    <w:basedOn w:val="Normal"/>
    <w:link w:val="BalloonTextChar"/>
    <w:uiPriority w:val="99"/>
    <w:semiHidden/>
    <w:unhideWhenUsed/>
    <w:rsid w:val="00F27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9"/>
    <w:rPr>
      <w:rFonts w:ascii="Tahoma" w:hAnsi="Tahoma" w:cs="Tahoma"/>
      <w:sz w:val="16"/>
      <w:szCs w:val="16"/>
    </w:rPr>
  </w:style>
  <w:style w:type="character" w:styleId="PlaceholderText">
    <w:name w:val="Placeholder Text"/>
    <w:basedOn w:val="DefaultParagraphFont"/>
    <w:uiPriority w:val="99"/>
    <w:semiHidden/>
    <w:rsid w:val="00C27937"/>
    <w:rPr>
      <w:color w:val="808080"/>
    </w:rPr>
  </w:style>
  <w:style w:type="character" w:customStyle="1" w:styleId="Heading4Char">
    <w:name w:val="Heading 4 Char"/>
    <w:basedOn w:val="DefaultParagraphFont"/>
    <w:link w:val="Heading4"/>
    <w:uiPriority w:val="9"/>
    <w:semiHidden/>
    <w:rsid w:val="007D523F"/>
    <w:rPr>
      <w:rFonts w:asciiTheme="majorHAnsi" w:eastAsiaTheme="majorEastAsia" w:hAnsiTheme="majorHAnsi" w:cstheme="majorBidi"/>
      <w:b/>
      <w:bCs/>
      <w:i/>
      <w:iCs/>
      <w:color w:val="4F81BD" w:themeColor="accent1"/>
      <w:sz w:val="24"/>
    </w:rPr>
  </w:style>
  <w:style w:type="paragraph" w:customStyle="1" w:styleId="section-e">
    <w:name w:val="section-e"/>
    <w:basedOn w:val="Normal"/>
    <w:rsid w:val="007D523F"/>
    <w:pPr>
      <w:spacing w:before="100" w:beforeAutospacing="1" w:after="100" w:afterAutospacing="1" w:line="240" w:lineRule="auto"/>
    </w:pPr>
    <w:rPr>
      <w:rFonts w:ascii="Times New Roman" w:eastAsia="Times New Roman" w:hAnsi="Times New Roman" w:cs="Times New Roman"/>
      <w:szCs w:val="24"/>
    </w:rPr>
  </w:style>
  <w:style w:type="paragraph" w:customStyle="1" w:styleId="clause-e">
    <w:name w:val="clause-e"/>
    <w:basedOn w:val="Normal"/>
    <w:rsid w:val="007D523F"/>
    <w:pPr>
      <w:spacing w:before="100" w:beforeAutospacing="1" w:after="100" w:afterAutospacing="1" w:line="240" w:lineRule="auto"/>
    </w:pPr>
    <w:rPr>
      <w:rFonts w:ascii="Times New Roman" w:eastAsia="Times New Roman" w:hAnsi="Times New Roman" w:cs="Times New Roman"/>
      <w:szCs w:val="24"/>
    </w:rPr>
  </w:style>
  <w:style w:type="paragraph" w:customStyle="1" w:styleId="subsection-e">
    <w:name w:val="subsection-e"/>
    <w:basedOn w:val="Normal"/>
    <w:rsid w:val="007D523F"/>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e">
    <w:name w:val="paragraph-e"/>
    <w:basedOn w:val="Normal"/>
    <w:rsid w:val="007D523F"/>
    <w:pPr>
      <w:spacing w:before="100" w:beforeAutospacing="1" w:after="100" w:afterAutospacing="1" w:line="240" w:lineRule="auto"/>
    </w:pPr>
    <w:rPr>
      <w:rFonts w:ascii="Times New Roman" w:eastAsia="Times New Roman" w:hAnsi="Times New Roman" w:cs="Times New Roman"/>
      <w:szCs w:val="24"/>
    </w:rPr>
  </w:style>
  <w:style w:type="paragraph" w:customStyle="1" w:styleId="subpara-e">
    <w:name w:val="subpara-e"/>
    <w:basedOn w:val="Normal"/>
    <w:rsid w:val="007D523F"/>
    <w:pPr>
      <w:spacing w:before="100" w:beforeAutospacing="1" w:after="100" w:afterAutospacing="1" w:line="240" w:lineRule="auto"/>
    </w:pPr>
    <w:rPr>
      <w:rFonts w:ascii="Times New Roman" w:eastAsia="Times New Roman" w:hAnsi="Times New Roman" w:cs="Times New Roman"/>
      <w:szCs w:val="24"/>
    </w:rPr>
  </w:style>
  <w:style w:type="paragraph" w:customStyle="1" w:styleId="Heading1A">
    <w:name w:val="Heading 1A"/>
    <w:basedOn w:val="Normal"/>
    <w:qFormat/>
    <w:rsid w:val="009F3BD4"/>
    <w:pPr>
      <w:jc w:val="center"/>
      <w:outlineLvl w:val="0"/>
    </w:pPr>
    <w:rPr>
      <w:b/>
      <w:sz w:val="28"/>
    </w:rPr>
  </w:style>
  <w:style w:type="paragraph" w:customStyle="1" w:styleId="Heading-Row">
    <w:name w:val="Heading - Row"/>
    <w:basedOn w:val="Normal"/>
    <w:qFormat/>
    <w:rsid w:val="009F3BD4"/>
    <w:pPr>
      <w:spacing w:line="240" w:lineRule="auto"/>
    </w:pPr>
    <w:rPr>
      <w:b/>
    </w:rPr>
  </w:style>
  <w:style w:type="character" w:customStyle="1" w:styleId="Heading3Char">
    <w:name w:val="Heading 3 Char"/>
    <w:basedOn w:val="DefaultParagraphFont"/>
    <w:link w:val="Heading3"/>
    <w:uiPriority w:val="9"/>
    <w:rsid w:val="009F3BD4"/>
    <w:rPr>
      <w:rFonts w:ascii="Arial" w:hAnsi="Arial"/>
      <w:b/>
      <w:snapToGrid w:val="0"/>
      <w:sz w:val="20"/>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60521">
      <w:bodyDiv w:val="1"/>
      <w:marLeft w:val="0"/>
      <w:marRight w:val="0"/>
      <w:marTop w:val="0"/>
      <w:marBottom w:val="0"/>
      <w:divBdr>
        <w:top w:val="none" w:sz="0" w:space="0" w:color="auto"/>
        <w:left w:val="none" w:sz="0" w:space="0" w:color="auto"/>
        <w:bottom w:val="none" w:sz="0" w:space="0" w:color="auto"/>
        <w:right w:val="none" w:sz="0" w:space="0" w:color="auto"/>
      </w:divBdr>
    </w:div>
    <w:div w:id="811754544">
      <w:bodyDiv w:val="1"/>
      <w:marLeft w:val="0"/>
      <w:marRight w:val="0"/>
      <w:marTop w:val="0"/>
      <w:marBottom w:val="0"/>
      <w:divBdr>
        <w:top w:val="none" w:sz="0" w:space="0" w:color="auto"/>
        <w:left w:val="none" w:sz="0" w:space="0" w:color="auto"/>
        <w:bottom w:val="none" w:sz="0" w:space="0" w:color="auto"/>
        <w:right w:val="none" w:sz="0" w:space="0" w:color="auto"/>
      </w:divBdr>
    </w:div>
    <w:div w:id="1302691202">
      <w:bodyDiv w:val="1"/>
      <w:marLeft w:val="0"/>
      <w:marRight w:val="0"/>
      <w:marTop w:val="0"/>
      <w:marBottom w:val="0"/>
      <w:divBdr>
        <w:top w:val="none" w:sz="0" w:space="0" w:color="auto"/>
        <w:left w:val="none" w:sz="0" w:space="0" w:color="auto"/>
        <w:bottom w:val="none" w:sz="0" w:space="0" w:color="auto"/>
        <w:right w:val="none" w:sz="0" w:space="0" w:color="auto"/>
      </w:divBdr>
    </w:div>
    <w:div w:id="1722941799">
      <w:bodyDiv w:val="1"/>
      <w:marLeft w:val="0"/>
      <w:marRight w:val="0"/>
      <w:marTop w:val="0"/>
      <w:marBottom w:val="0"/>
      <w:divBdr>
        <w:top w:val="none" w:sz="0" w:space="0" w:color="auto"/>
        <w:left w:val="none" w:sz="0" w:space="0" w:color="auto"/>
        <w:bottom w:val="none" w:sz="0" w:space="0" w:color="auto"/>
        <w:right w:val="none" w:sz="0" w:space="0" w:color="auto"/>
      </w:divBdr>
    </w:div>
    <w:div w:id="185488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75C9CC5-A056-4F28-AACA-5F70C0E5BBF2}"/>
      </w:docPartPr>
      <w:docPartBody>
        <w:p w:rsidR="00CC47BB" w:rsidRDefault="004D205D">
          <w:r w:rsidRPr="001F688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5D"/>
    <w:rsid w:val="00097AF1"/>
    <w:rsid w:val="004D205D"/>
    <w:rsid w:val="00541DFF"/>
    <w:rsid w:val="00773FD1"/>
    <w:rsid w:val="00A270CC"/>
    <w:rsid w:val="00CC47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05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0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Dossier des exercices d'incendie du centre de garde :</vt:lpstr>
    </vt:vector>
  </TitlesOfParts>
  <Company>MGS</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des exercices d'incendie du centre de garde :</dc:title>
  <dc:creator>Graham, Kerri (EDU)</dc:creator>
  <cp:lastModifiedBy>Gatchene, Nicole (EDU)</cp:lastModifiedBy>
  <cp:revision>2</cp:revision>
  <cp:lastPrinted>2018-02-27T17:01:00Z</cp:lastPrinted>
  <dcterms:created xsi:type="dcterms:W3CDTF">2018-04-16T13:46:00Z</dcterms:created>
  <dcterms:modified xsi:type="dcterms:W3CDTF">2018-04-16T13:46:00Z</dcterms:modified>
</cp:coreProperties>
</file>