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3F202" w14:textId="77777777" w:rsidR="009D25C8" w:rsidRPr="00FA3A35" w:rsidRDefault="007C1B93" w:rsidP="00FA3A35">
      <w:pPr>
        <w:pStyle w:val="Heading1"/>
      </w:pPr>
      <w:bookmarkStart w:id="0" w:name="_GoBack"/>
      <w:bookmarkEnd w:id="0"/>
      <w:r w:rsidRPr="00FA3A35">
        <w:t>Parent Issues and Concerns</w:t>
      </w:r>
      <w:r w:rsidR="00A1267F" w:rsidRPr="00FA3A35">
        <w:t xml:space="preserve"> Policy and Procedures</w:t>
      </w:r>
    </w:p>
    <w:p w14:paraId="0D382254" w14:textId="77777777" w:rsidR="002573B8" w:rsidRPr="00E5006B" w:rsidRDefault="002573B8" w:rsidP="002573B8">
      <w:pPr>
        <w:rPr>
          <w:sz w:val="22"/>
          <w:lang w:val="en-US"/>
        </w:rPr>
      </w:pPr>
      <w:r w:rsidRPr="00E5006B">
        <w:rPr>
          <w:sz w:val="22"/>
          <w:lang w:val="en-US"/>
        </w:rPr>
        <w:t>Name of Home Child Care Agency:</w:t>
      </w:r>
      <w:r w:rsidR="00264BB3" w:rsidRPr="00E5006B">
        <w:rPr>
          <w:sz w:val="22"/>
          <w:lang w:val="en-US"/>
        </w:rPr>
        <w:t xml:space="preserve"> </w:t>
      </w:r>
      <w:sdt>
        <w:sdtPr>
          <w:rPr>
            <w:sz w:val="22"/>
            <w:lang w:val="en-US"/>
          </w:rPr>
          <w:id w:val="-1160996089"/>
          <w:placeholder>
            <w:docPart w:val="DefaultPlaceholder_1082065158"/>
          </w:placeholder>
          <w:showingPlcHdr/>
          <w:text/>
        </w:sdtPr>
        <w:sdtEndPr/>
        <w:sdtContent>
          <w:r w:rsidR="00264BB3" w:rsidRPr="00E5006B">
            <w:rPr>
              <w:rStyle w:val="PlaceholderText"/>
              <w:sz w:val="22"/>
            </w:rPr>
            <w:t>Click here to enter text.</w:t>
          </w:r>
        </w:sdtContent>
      </w:sdt>
    </w:p>
    <w:p w14:paraId="3D899DB3" w14:textId="77777777" w:rsidR="002150CC" w:rsidRPr="00E5006B" w:rsidRDefault="002150CC" w:rsidP="002150CC">
      <w:pPr>
        <w:rPr>
          <w:sz w:val="22"/>
        </w:rPr>
      </w:pPr>
      <w:r w:rsidRPr="00E5006B">
        <w:rPr>
          <w:sz w:val="22"/>
        </w:rPr>
        <w:t xml:space="preserve">Date Policy and Procedures Established: </w:t>
      </w:r>
      <w:sdt>
        <w:sdtPr>
          <w:rPr>
            <w:sz w:val="22"/>
          </w:rPr>
          <w:id w:val="-1713571333"/>
          <w:placeholder>
            <w:docPart w:val="9CBE69553FF74657869C55FD57275BA9"/>
          </w:placeholder>
          <w:showingPlcHdr/>
          <w:text/>
        </w:sdtPr>
        <w:sdtEndPr/>
        <w:sdtContent>
          <w:r w:rsidRPr="00E5006B">
            <w:rPr>
              <w:rStyle w:val="PlaceholderText"/>
              <w:sz w:val="22"/>
            </w:rPr>
            <w:t>Click here to enter text.</w:t>
          </w:r>
        </w:sdtContent>
      </w:sdt>
    </w:p>
    <w:p w14:paraId="6373A3CF" w14:textId="77777777" w:rsidR="002150CC" w:rsidRPr="00E5006B" w:rsidRDefault="002150CC" w:rsidP="002150CC">
      <w:pPr>
        <w:rPr>
          <w:sz w:val="22"/>
        </w:rPr>
      </w:pPr>
      <w:r w:rsidRPr="00E5006B">
        <w:rPr>
          <w:sz w:val="22"/>
        </w:rPr>
        <w:t xml:space="preserve">Date Policy and Procedures Updated: </w:t>
      </w:r>
      <w:sdt>
        <w:sdtPr>
          <w:rPr>
            <w:sz w:val="22"/>
          </w:rPr>
          <w:id w:val="-1686041555"/>
          <w:placeholder>
            <w:docPart w:val="ABBC3324570B4531B9B8F85732EA4397"/>
          </w:placeholder>
          <w:showingPlcHdr/>
          <w:text/>
        </w:sdtPr>
        <w:sdtEndPr/>
        <w:sdtContent>
          <w:r w:rsidRPr="00E5006B">
            <w:rPr>
              <w:rStyle w:val="PlaceholderText"/>
              <w:sz w:val="22"/>
            </w:rPr>
            <w:t>Click here to enter text.</w:t>
          </w:r>
        </w:sdtContent>
      </w:sdt>
    </w:p>
    <w:p w14:paraId="6660167C" w14:textId="77777777" w:rsidR="007C5500" w:rsidRPr="00FA3A35" w:rsidRDefault="007C5500" w:rsidP="00FA3A35">
      <w:pPr>
        <w:pStyle w:val="Heading2"/>
        <w:rPr>
          <w:rStyle w:val="normalchar"/>
        </w:rPr>
      </w:pPr>
      <w:r w:rsidRPr="00FA3A35">
        <w:rPr>
          <w:rStyle w:val="normalchar"/>
        </w:rPr>
        <w:t>Policy</w:t>
      </w:r>
    </w:p>
    <w:p w14:paraId="0F4B8E88" w14:textId="77777777" w:rsidR="002573B8" w:rsidRPr="00E5006B" w:rsidRDefault="002573B8" w:rsidP="002573B8">
      <w:pPr>
        <w:rPr>
          <w:sz w:val="22"/>
        </w:rPr>
      </w:pPr>
      <w:r w:rsidRPr="00E5006B">
        <w:rPr>
          <w:sz w:val="22"/>
        </w:rPr>
        <w:t>[add policy statements here, including:</w:t>
      </w:r>
    </w:p>
    <w:p w14:paraId="60A7B811" w14:textId="77777777" w:rsidR="002573B8" w:rsidRPr="00E5006B" w:rsidRDefault="002573B8" w:rsidP="002573B8">
      <w:pPr>
        <w:pStyle w:val="ListParagraph"/>
        <w:numPr>
          <w:ilvl w:val="0"/>
          <w:numId w:val="30"/>
        </w:numPr>
        <w:rPr>
          <w:rFonts w:ascii="Arial" w:hAnsi="Arial" w:cs="Arial"/>
          <w:szCs w:val="24"/>
        </w:rPr>
      </w:pPr>
      <w:r w:rsidRPr="00E5006B">
        <w:rPr>
          <w:rFonts w:ascii="Arial" w:hAnsi="Arial" w:cs="Arial"/>
          <w:szCs w:val="24"/>
        </w:rPr>
        <w:t xml:space="preserve">The timeframe in which an initial </w:t>
      </w:r>
      <w:r w:rsidR="00B114CC" w:rsidRPr="00E5006B">
        <w:rPr>
          <w:rFonts w:ascii="Arial" w:hAnsi="Arial" w:cs="Arial"/>
          <w:szCs w:val="24"/>
        </w:rPr>
        <w:t xml:space="preserve">response </w:t>
      </w:r>
      <w:r w:rsidRPr="00E5006B">
        <w:rPr>
          <w:rFonts w:ascii="Arial" w:hAnsi="Arial" w:cs="Arial"/>
          <w:szCs w:val="24"/>
        </w:rPr>
        <w:t xml:space="preserve"> </w:t>
      </w:r>
      <w:r w:rsidR="007C4AB9" w:rsidRPr="00E5006B">
        <w:rPr>
          <w:rFonts w:ascii="Arial" w:hAnsi="Arial" w:cs="Arial"/>
          <w:szCs w:val="24"/>
        </w:rPr>
        <w:t xml:space="preserve">to </w:t>
      </w:r>
      <w:r w:rsidRPr="00E5006B">
        <w:rPr>
          <w:rFonts w:ascii="Arial" w:hAnsi="Arial" w:cs="Arial"/>
          <w:szCs w:val="24"/>
        </w:rPr>
        <w:t>a parent or guardian’s issues and concerns will be provided]</w:t>
      </w:r>
    </w:p>
    <w:p w14:paraId="1D4D5B04" w14:textId="77777777" w:rsidR="002573B8" w:rsidRPr="00FA3A35" w:rsidRDefault="002573B8" w:rsidP="00FA3A35">
      <w:pPr>
        <w:pStyle w:val="Heading3"/>
      </w:pPr>
      <w:r w:rsidRPr="00FA3A35">
        <w:t xml:space="preserve">Concerns about </w:t>
      </w:r>
      <w:r w:rsidR="00151514" w:rsidRPr="00FA3A35">
        <w:t xml:space="preserve">the Suspected </w:t>
      </w:r>
      <w:r w:rsidRPr="00FA3A35">
        <w:t xml:space="preserve">Abuse or Neglect of a </w:t>
      </w:r>
      <w:r w:rsidR="00151514" w:rsidRPr="00FA3A35">
        <w:t>C</w:t>
      </w:r>
      <w:r w:rsidRPr="00FA3A35">
        <w:t>hild</w:t>
      </w:r>
    </w:p>
    <w:p w14:paraId="3BA95F14" w14:textId="77777777" w:rsidR="002573B8" w:rsidRPr="00E5006B" w:rsidRDefault="002573B8" w:rsidP="002573B8">
      <w:pPr>
        <w:spacing w:before="200" w:line="260" w:lineRule="atLeast"/>
        <w:rPr>
          <w:sz w:val="22"/>
        </w:rPr>
      </w:pPr>
      <w:r w:rsidRPr="00E5006B">
        <w:rPr>
          <w:sz w:val="22"/>
        </w:rPr>
        <w:t>Everyone, including members of the public and professionals who work closely with children, is required by law to report suspected cases of child abuse or neglect. </w:t>
      </w:r>
    </w:p>
    <w:p w14:paraId="6BB145B3" w14:textId="77777777" w:rsidR="002573B8" w:rsidRPr="00E5006B" w:rsidRDefault="002573B8" w:rsidP="002573B8">
      <w:pPr>
        <w:spacing w:before="200" w:line="260" w:lineRule="atLeast"/>
        <w:rPr>
          <w:sz w:val="22"/>
        </w:rPr>
      </w:pPr>
      <w:r w:rsidRPr="00E5006B">
        <w:rPr>
          <w:sz w:val="22"/>
        </w:rPr>
        <w:t xml:space="preserve">If a parent/guardian expresses concerns that a child is being abused or neglected, the parent will be advised to contact the </w:t>
      </w:r>
      <w:hyperlink r:id="rId9" w:history="1">
        <w:r w:rsidRPr="00E5006B">
          <w:rPr>
            <w:rStyle w:val="Hyperlink"/>
            <w:sz w:val="22"/>
          </w:rPr>
          <w:t>local Children’s Aid Society</w:t>
        </w:r>
      </w:hyperlink>
      <w:r w:rsidRPr="00E5006B">
        <w:rPr>
          <w:sz w:val="22"/>
        </w:rPr>
        <w:t xml:space="preserve"> (CAS) directly. </w:t>
      </w:r>
    </w:p>
    <w:p w14:paraId="0ACBD027" w14:textId="77777777" w:rsidR="002573B8" w:rsidRPr="00E5006B" w:rsidRDefault="002573B8" w:rsidP="002573B8">
      <w:pPr>
        <w:spacing w:before="200" w:line="260" w:lineRule="atLeast"/>
        <w:rPr>
          <w:sz w:val="22"/>
        </w:rPr>
      </w:pPr>
      <w:r w:rsidRPr="00E5006B">
        <w:rPr>
          <w:sz w:val="22"/>
        </w:rPr>
        <w:t xml:space="preserve">Persons who become aware of such concerns are also responsible for reporting this information to CAS as per the “Duty to Report” requirement under the </w:t>
      </w:r>
      <w:r w:rsidRPr="00E5006B">
        <w:rPr>
          <w:i/>
          <w:sz w:val="22"/>
        </w:rPr>
        <w:t>Child and Family Services Act</w:t>
      </w:r>
      <w:r w:rsidRPr="00E5006B">
        <w:rPr>
          <w:sz w:val="22"/>
        </w:rPr>
        <w:t>.</w:t>
      </w:r>
    </w:p>
    <w:p w14:paraId="47FD1FD7" w14:textId="77777777" w:rsidR="002150CC" w:rsidRPr="00E5006B" w:rsidRDefault="002150CC" w:rsidP="002573B8">
      <w:pPr>
        <w:spacing w:before="200" w:line="260" w:lineRule="atLeast"/>
        <w:rPr>
          <w:sz w:val="22"/>
        </w:rPr>
      </w:pPr>
      <w:r w:rsidRPr="00E5006B">
        <w:rPr>
          <w:sz w:val="22"/>
        </w:rPr>
        <w:t xml:space="preserve">For more information, visit </w:t>
      </w:r>
      <w:hyperlink r:id="rId10" w:history="1">
        <w:r w:rsidRPr="00E5006B">
          <w:rPr>
            <w:rStyle w:val="Hyperlink"/>
            <w:sz w:val="22"/>
          </w:rPr>
          <w:t>http://www.children.gov.on.ca/htdocs/English/childrensaid/reportingabuse/index.aspx</w:t>
        </w:r>
      </w:hyperlink>
      <w:r w:rsidRPr="00E5006B">
        <w:rPr>
          <w:sz w:val="22"/>
        </w:rPr>
        <w:t xml:space="preserve"> </w:t>
      </w:r>
    </w:p>
    <w:p w14:paraId="54BB535F" w14:textId="77777777" w:rsidR="002573B8" w:rsidRPr="00FA3A35" w:rsidRDefault="002573B8" w:rsidP="00FA3A35">
      <w:pPr>
        <w:pStyle w:val="Heading2"/>
        <w:rPr>
          <w:sz w:val="32"/>
        </w:rPr>
      </w:pPr>
      <w:r w:rsidRPr="00FA3A35">
        <w:rPr>
          <w:sz w:val="32"/>
        </w:rPr>
        <w:t>Procedures</w:t>
      </w:r>
    </w:p>
    <w:tbl>
      <w:tblPr>
        <w:tblStyle w:val="TableGrid"/>
        <w:tblW w:w="5000" w:type="pct"/>
        <w:tblLook w:val="04A0" w:firstRow="1" w:lastRow="0" w:firstColumn="1" w:lastColumn="0" w:noHBand="0" w:noVBand="1"/>
      </w:tblPr>
      <w:tblGrid>
        <w:gridCol w:w="1946"/>
        <w:gridCol w:w="3560"/>
        <w:gridCol w:w="4070"/>
      </w:tblGrid>
      <w:tr w:rsidR="002573B8" w:rsidRPr="0014605A" w14:paraId="68805B84" w14:textId="77777777" w:rsidTr="003C5FD4">
        <w:trPr>
          <w:tblHeader/>
        </w:trPr>
        <w:tc>
          <w:tcPr>
            <w:tcW w:w="1016" w:type="pct"/>
          </w:tcPr>
          <w:p w14:paraId="317A3C4E" w14:textId="77777777" w:rsidR="002573B8" w:rsidRPr="00BD73A5" w:rsidRDefault="00B114CC" w:rsidP="00FA3A35">
            <w:pPr>
              <w:pStyle w:val="HeadingColA"/>
            </w:pPr>
            <w:r>
              <w:t>Nature</w:t>
            </w:r>
            <w:r w:rsidRPr="00BD73A5">
              <w:t xml:space="preserve"> </w:t>
            </w:r>
            <w:r w:rsidR="002573B8" w:rsidRPr="00BD73A5">
              <w:t>of Issue or Concern</w:t>
            </w:r>
          </w:p>
        </w:tc>
        <w:tc>
          <w:tcPr>
            <w:tcW w:w="1859" w:type="pct"/>
          </w:tcPr>
          <w:p w14:paraId="3968392E" w14:textId="77777777" w:rsidR="002573B8" w:rsidRPr="00BD73A5" w:rsidRDefault="002573B8" w:rsidP="00FA3A35">
            <w:pPr>
              <w:pStyle w:val="HeadingColA"/>
            </w:pPr>
            <w:r w:rsidRPr="00BD73A5">
              <w:t>Steps for Parent and/or Guardian to Report Issue/Concern:</w:t>
            </w:r>
          </w:p>
        </w:tc>
        <w:tc>
          <w:tcPr>
            <w:tcW w:w="2125" w:type="pct"/>
          </w:tcPr>
          <w:p w14:paraId="6E666011" w14:textId="77777777" w:rsidR="002573B8" w:rsidRPr="00BD73A5" w:rsidRDefault="002573B8" w:rsidP="00FA3A35">
            <w:pPr>
              <w:pStyle w:val="HeadingColA"/>
            </w:pPr>
            <w:r w:rsidRPr="00BD73A5">
              <w:t>Steps for Staff and/or Licensee</w:t>
            </w:r>
            <w:r w:rsidR="00264BB3">
              <w:t xml:space="preserve"> in Responding to Issues/Concerns</w:t>
            </w:r>
            <w:r w:rsidRPr="00BD73A5">
              <w:t>:</w:t>
            </w:r>
          </w:p>
        </w:tc>
      </w:tr>
      <w:tr w:rsidR="002573B8" w:rsidRPr="0014605A" w14:paraId="24A32746" w14:textId="77777777" w:rsidTr="003C5FD4">
        <w:trPr>
          <w:trHeight w:val="2621"/>
        </w:trPr>
        <w:tc>
          <w:tcPr>
            <w:tcW w:w="1016" w:type="pct"/>
          </w:tcPr>
          <w:p w14:paraId="1F43D429" w14:textId="77777777" w:rsidR="002573B8" w:rsidRPr="00E5006B" w:rsidRDefault="002573B8" w:rsidP="003C5FD4">
            <w:pPr>
              <w:spacing w:before="200" w:line="260" w:lineRule="atLeast"/>
              <w:rPr>
                <w:sz w:val="22"/>
                <w:szCs w:val="20"/>
              </w:rPr>
            </w:pPr>
            <w:r w:rsidRPr="00E5006B">
              <w:rPr>
                <w:sz w:val="22"/>
                <w:szCs w:val="20"/>
              </w:rPr>
              <w:t>[add common types of issues and concerns]</w:t>
            </w:r>
          </w:p>
        </w:tc>
        <w:tc>
          <w:tcPr>
            <w:tcW w:w="1859" w:type="pct"/>
          </w:tcPr>
          <w:p w14:paraId="082EF061" w14:textId="77777777" w:rsidR="002573B8" w:rsidRPr="00E5006B" w:rsidRDefault="002573B8" w:rsidP="003C5FD4">
            <w:pPr>
              <w:spacing w:before="200" w:line="260" w:lineRule="atLeast"/>
              <w:rPr>
                <w:b/>
                <w:sz w:val="22"/>
                <w:szCs w:val="20"/>
              </w:rPr>
            </w:pPr>
            <w:r w:rsidRPr="00E5006B">
              <w:rPr>
                <w:sz w:val="22"/>
                <w:szCs w:val="20"/>
              </w:rPr>
              <w:t>[add the steps for parents to follow when they have an issue or concern to bring forward]</w:t>
            </w:r>
          </w:p>
        </w:tc>
        <w:tc>
          <w:tcPr>
            <w:tcW w:w="2125" w:type="pct"/>
          </w:tcPr>
          <w:p w14:paraId="0BC877A8" w14:textId="77777777" w:rsidR="005B6477" w:rsidRPr="00E5006B" w:rsidRDefault="002573B8" w:rsidP="003C5FD4">
            <w:pPr>
              <w:spacing w:before="200" w:line="260" w:lineRule="atLeast"/>
              <w:rPr>
                <w:sz w:val="22"/>
                <w:szCs w:val="20"/>
              </w:rPr>
            </w:pPr>
            <w:r w:rsidRPr="00E5006B">
              <w:rPr>
                <w:sz w:val="22"/>
                <w:szCs w:val="20"/>
              </w:rPr>
              <w:t>[add the steps for the provider, staff and the licensee to follow when responding to an issue or concern brought forward by a parent/guardian]</w:t>
            </w:r>
          </w:p>
        </w:tc>
      </w:tr>
    </w:tbl>
    <w:p w14:paraId="22266799" w14:textId="77777777" w:rsidR="002573B8" w:rsidRDefault="002573B8" w:rsidP="002573B8">
      <w:pPr>
        <w:spacing w:before="200" w:line="260" w:lineRule="atLeast"/>
        <w:rPr>
          <w:b/>
          <w:sz w:val="22"/>
          <w:szCs w:val="22"/>
        </w:rPr>
      </w:pPr>
    </w:p>
    <w:p w14:paraId="366110C7" w14:textId="77777777" w:rsidR="00264BB3" w:rsidRDefault="00264BB3" w:rsidP="002573B8">
      <w:pPr>
        <w:spacing w:before="200" w:line="260" w:lineRule="atLeast"/>
        <w:rPr>
          <w:b/>
          <w:sz w:val="22"/>
          <w:szCs w:val="22"/>
        </w:rPr>
        <w:sectPr w:rsidR="00264BB3" w:rsidSect="002573B8">
          <w:footerReference w:type="even" r:id="rId11"/>
          <w:pgSz w:w="12240" w:h="15840" w:code="1"/>
          <w:pgMar w:top="1440" w:right="1440" w:bottom="1440" w:left="1440" w:header="720" w:footer="576" w:gutter="0"/>
          <w:cols w:space="708"/>
          <w:docGrid w:linePitch="360"/>
        </w:sectPr>
      </w:pPr>
    </w:p>
    <w:p w14:paraId="44CD84F9" w14:textId="77777777" w:rsidR="002573B8" w:rsidRDefault="002573B8" w:rsidP="002573B8">
      <w:pPr>
        <w:spacing w:before="200" w:line="260" w:lineRule="atLeast"/>
        <w:rPr>
          <w:b/>
          <w:sz w:val="22"/>
          <w:szCs w:val="22"/>
        </w:rPr>
        <w:sectPr w:rsidR="002573B8" w:rsidSect="002573B8">
          <w:pgSz w:w="12240" w:h="15840" w:code="1"/>
          <w:pgMar w:top="1440" w:right="1440" w:bottom="1440" w:left="1440" w:header="720" w:footer="576" w:gutter="0"/>
          <w:cols w:space="708"/>
          <w:docGrid w:linePitch="360"/>
        </w:sectPr>
      </w:pPr>
    </w:p>
    <w:p w14:paraId="1B7326C4" w14:textId="77777777" w:rsidR="002573B8" w:rsidRPr="00321AE7" w:rsidRDefault="002573B8" w:rsidP="00FA3A35">
      <w:pPr>
        <w:pStyle w:val="Heading2A"/>
      </w:pPr>
      <w:r w:rsidRPr="00321AE7">
        <w:t>Regulatory Requirements: Ontario Regulation 137/15</w:t>
      </w:r>
    </w:p>
    <w:p w14:paraId="2BA2ECAB" w14:textId="77777777" w:rsidR="002573B8" w:rsidRPr="00321AE7" w:rsidRDefault="002573B8" w:rsidP="002573B8">
      <w:pPr>
        <w:pStyle w:val="Yheadnote-e"/>
        <w:shd w:val="clear" w:color="auto" w:fill="D9D9D9" w:themeFill="background1" w:themeFillShade="D9"/>
        <w:jc w:val="both"/>
        <w:rPr>
          <w:rFonts w:ascii="Arial" w:hAnsi="Arial" w:cs="Arial"/>
          <w:sz w:val="20"/>
          <w:szCs w:val="22"/>
        </w:rPr>
      </w:pPr>
    </w:p>
    <w:p w14:paraId="245E3031" w14:textId="77777777" w:rsidR="002573B8" w:rsidRPr="00321AE7" w:rsidRDefault="002573B8" w:rsidP="00FA3A35">
      <w:pPr>
        <w:pStyle w:val="Heading3A"/>
      </w:pPr>
      <w:r w:rsidRPr="00321AE7">
        <w:t>Parent issues and concerns</w:t>
      </w:r>
    </w:p>
    <w:p w14:paraId="4C6B99FF" w14:textId="77777777" w:rsidR="002573B8" w:rsidRPr="00321AE7" w:rsidRDefault="002573B8" w:rsidP="002573B8">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45.1  </w:t>
      </w:r>
      <w:r w:rsidRPr="00321AE7">
        <w:rPr>
          <w:rFonts w:ascii="Arial" w:hAnsi="Arial" w:cs="Arial"/>
          <w:szCs w:val="22"/>
        </w:rPr>
        <w:t xml:space="preserve">Every licensee shall ensure that there are written policies and procedures that set out </w:t>
      </w:r>
      <w:r w:rsidRPr="00321AE7">
        <w:rPr>
          <w:rFonts w:ascii="Arial" w:hAnsi="Arial" w:cs="Arial"/>
          <w:szCs w:val="22"/>
          <w:lang w:val="en"/>
        </w:rPr>
        <w:t>how parents’ issues and concerns will be addressed, including details regarding,</w:t>
      </w:r>
    </w:p>
    <w:p w14:paraId="56FFAF71" w14:textId="77777777" w:rsidR="002573B8" w:rsidRPr="00321AE7" w:rsidRDefault="002573B8" w:rsidP="002573B8">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14:paraId="29FA59CB" w14:textId="77777777" w:rsidR="002573B8" w:rsidRPr="00321AE7" w:rsidRDefault="002573B8" w:rsidP="002573B8">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14:paraId="04538F20" w14:textId="77777777" w:rsidR="002573B8" w:rsidRPr="00321AE7" w:rsidRDefault="002573B8" w:rsidP="002573B8">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14:paraId="14A671F4" w14:textId="77777777" w:rsidR="002573B8" w:rsidRPr="00321AE7" w:rsidRDefault="002573B8" w:rsidP="00FA3A35">
      <w:pPr>
        <w:pStyle w:val="Heading3A"/>
      </w:pPr>
      <w:r w:rsidRPr="00321AE7">
        <w:t>Parent handbook</w:t>
      </w:r>
    </w:p>
    <w:p w14:paraId="506E6160" w14:textId="77777777" w:rsidR="002573B8" w:rsidRPr="00321AE7" w:rsidRDefault="002573B8" w:rsidP="002573B8">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  Every licensee shall have a parent handbook for each child care centre or home child care agency it operates which shall include,</w:t>
      </w:r>
    </w:p>
    <w:p w14:paraId="359A8182" w14:textId="77777777" w:rsidR="002573B8" w:rsidRPr="00321AE7" w:rsidRDefault="002573B8" w:rsidP="002573B8">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14:paraId="036725B5" w14:textId="77777777" w:rsidR="002573B8" w:rsidRPr="00321AE7" w:rsidRDefault="002573B8" w:rsidP="002573B8">
      <w:pPr>
        <w:shd w:val="clear" w:color="auto" w:fill="D9D9D9" w:themeFill="background1" w:themeFillShade="D9"/>
        <w:rPr>
          <w:b/>
          <w:sz w:val="20"/>
          <w:szCs w:val="22"/>
        </w:rPr>
      </w:pPr>
    </w:p>
    <w:p w14:paraId="271E3D30" w14:textId="77777777" w:rsidR="002573B8" w:rsidRPr="00321AE7" w:rsidRDefault="002573B8" w:rsidP="00FA3A35">
      <w:pPr>
        <w:pStyle w:val="Heading3A"/>
      </w:pPr>
      <w:r w:rsidRPr="00321AE7">
        <w:t>Intent</w:t>
      </w:r>
    </w:p>
    <w:p w14:paraId="4E1E2943" w14:textId="77777777" w:rsidR="002150CC" w:rsidRDefault="002573B8" w:rsidP="002573B8">
      <w:pPr>
        <w:shd w:val="clear" w:color="auto" w:fill="D9D9D9" w:themeFill="background1" w:themeFillShade="D9"/>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14:paraId="7621CC79" w14:textId="77777777" w:rsidR="002150CC" w:rsidRDefault="002150CC" w:rsidP="002150CC">
      <w:pPr>
        <w:rPr>
          <w:sz w:val="20"/>
          <w:szCs w:val="22"/>
        </w:rPr>
      </w:pPr>
    </w:p>
    <w:p w14:paraId="09AE35B2" w14:textId="77777777" w:rsidR="002150CC" w:rsidRPr="00A43950" w:rsidRDefault="002150CC" w:rsidP="002150CC">
      <w:pPr>
        <w:rPr>
          <w:sz w:val="22"/>
        </w:rPr>
      </w:pPr>
      <w:r w:rsidRPr="00CC56F5">
        <w:rPr>
          <w:b/>
          <w:sz w:val="22"/>
        </w:rPr>
        <w:t xml:space="preserve">Disclaimer: </w:t>
      </w:r>
      <w:r w:rsidRPr="00A43950">
        <w:rPr>
          <w:sz w:val="22"/>
        </w:rPr>
        <w:t xml:space="preserve">This document is a </w:t>
      </w:r>
      <w:r>
        <w:rPr>
          <w:sz w:val="22"/>
        </w:rPr>
        <w:t>template</w:t>
      </w:r>
      <w:r w:rsidRPr="00A43950">
        <w:rPr>
          <w:sz w:val="22"/>
        </w:rPr>
        <w:t xml:space="preserve"> that has been prepared to assist licensees in understanding </w:t>
      </w:r>
      <w:r w:rsidR="00451CC6">
        <w:rPr>
          <w:sz w:val="22"/>
        </w:rPr>
        <w:t>their</w:t>
      </w:r>
      <w:r w:rsidRPr="00A43950">
        <w:rPr>
          <w:sz w:val="22"/>
        </w:rPr>
        <w:t xml:space="preserve"> obligations under the CCEYA and O. Reg. 137/15.  It is the responsibility of the licensee to ensure that the information included in this document is appropriately modified to reflect the individual circumstances and needs of each </w:t>
      </w:r>
      <w:r w:rsidR="0022357C">
        <w:rPr>
          <w:sz w:val="22"/>
        </w:rPr>
        <w:t>home child care agency it operates and each premises where the licensee oversees the provision of home child care</w:t>
      </w:r>
      <w:r w:rsidRPr="00A43950">
        <w:rPr>
          <w:sz w:val="22"/>
        </w:rPr>
        <w:t>.</w:t>
      </w:r>
    </w:p>
    <w:p w14:paraId="7B4EAB54" w14:textId="77777777" w:rsidR="002150CC" w:rsidRPr="00A43950" w:rsidRDefault="002150CC" w:rsidP="002150CC">
      <w:pPr>
        <w:rPr>
          <w:sz w:val="22"/>
        </w:rPr>
      </w:pPr>
    </w:p>
    <w:p w14:paraId="140FA22A" w14:textId="77777777" w:rsidR="002150CC" w:rsidRPr="00A43950" w:rsidRDefault="002150CC" w:rsidP="002150CC">
      <w:pPr>
        <w:rPr>
          <w:sz w:val="22"/>
        </w:rPr>
      </w:pPr>
      <w:r w:rsidRPr="00A43950">
        <w:rPr>
          <w:sz w:val="22"/>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36CCE76C" w14:textId="77777777" w:rsidR="002150CC" w:rsidRPr="00A43950" w:rsidRDefault="002150CC" w:rsidP="002150CC">
      <w:pPr>
        <w:rPr>
          <w:sz w:val="22"/>
        </w:rPr>
      </w:pPr>
    </w:p>
    <w:p w14:paraId="6DD6DC9E" w14:textId="77777777" w:rsidR="002150CC" w:rsidRPr="00A43950" w:rsidRDefault="002150CC" w:rsidP="002150CC">
      <w:pPr>
        <w:rPr>
          <w:sz w:val="22"/>
        </w:rPr>
      </w:pPr>
      <w:r w:rsidRPr="00A43950">
        <w:rPr>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66DA970D" w14:textId="77777777" w:rsidR="00934A9C" w:rsidRPr="002150CC" w:rsidRDefault="00934A9C" w:rsidP="002150CC">
      <w:pPr>
        <w:rPr>
          <w:sz w:val="20"/>
          <w:szCs w:val="22"/>
        </w:rPr>
      </w:pPr>
    </w:p>
    <w:sectPr w:rsidR="00934A9C" w:rsidRPr="002150CC" w:rsidSect="00765F2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5214" w14:textId="77777777" w:rsidR="00B937E7" w:rsidRDefault="00B937E7" w:rsidP="009D25C8">
      <w:r>
        <w:separator/>
      </w:r>
    </w:p>
    <w:p w14:paraId="002EB40B" w14:textId="77777777" w:rsidR="00B937E7" w:rsidRDefault="00B937E7" w:rsidP="009D25C8"/>
  </w:endnote>
  <w:endnote w:type="continuationSeparator" w:id="0">
    <w:p w14:paraId="7B2C075C" w14:textId="77777777" w:rsidR="00B937E7" w:rsidRDefault="00B937E7" w:rsidP="009D25C8">
      <w:r>
        <w:continuationSeparator/>
      </w:r>
    </w:p>
    <w:p w14:paraId="63235F56" w14:textId="77777777" w:rsidR="00B937E7" w:rsidRDefault="00B937E7" w:rsidP="009D2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D0EA" w14:textId="77777777" w:rsidR="002573B8" w:rsidRDefault="002573B8"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4738C88" w14:textId="77777777" w:rsidR="002573B8" w:rsidRDefault="002573B8" w:rsidP="009D25C8">
    <w:pPr>
      <w:pStyle w:val="Footer"/>
    </w:pPr>
  </w:p>
  <w:p w14:paraId="1FE309FC" w14:textId="77777777" w:rsidR="002573B8" w:rsidRDefault="002573B8" w:rsidP="009D25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F72F" w14:textId="77777777"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25A8E7" w14:textId="77777777" w:rsidR="00C80A72" w:rsidRDefault="00C80A72" w:rsidP="009D25C8">
    <w:pPr>
      <w:pStyle w:val="Footer"/>
    </w:pPr>
  </w:p>
  <w:p w14:paraId="40CD9629" w14:textId="77777777" w:rsidR="00C80A72" w:rsidRDefault="00C80A72" w:rsidP="009D25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833E" w14:textId="77777777" w:rsidR="00C80A72" w:rsidRDefault="00C80A72" w:rsidP="00DF6D3D">
    <w:pPr>
      <w:pStyle w:val="Footer"/>
      <w:pBdr>
        <w:top w:val="single" w:sz="4" w:space="1" w:color="auto"/>
      </w:pBdr>
      <w:tabs>
        <w:tab w:val="clear" w:pos="4320"/>
        <w:tab w:val="clear" w:pos="8640"/>
        <w:tab w:val="center" w:pos="4680"/>
        <w:tab w:val="right" w:pos="9360"/>
      </w:tabs>
      <w:spacing w:after="240"/>
    </w:pPr>
    <w:r>
      <w:rPr>
        <w:lang w:val="en-US"/>
      </w:rPr>
      <w:t>Parent Issues and Concerns</w:t>
    </w:r>
    <w:r>
      <w:t xml:space="preserve"> </w:t>
    </w:r>
    <w:r w:rsidR="005123CC">
      <w:t>H</w:t>
    </w:r>
    <w:r w:rsidR="00DC2C89">
      <w:t>CC- Stakeholder</w:t>
    </w:r>
    <w:r>
      <w:tab/>
      <w:t xml:space="preserve">Page </w:t>
    </w:r>
    <w:r>
      <w:fldChar w:fldCharType="begin"/>
    </w:r>
    <w:r>
      <w:instrText xml:space="preserve"> PAGE  \* Arabic  \* MERGEFORMAT </w:instrText>
    </w:r>
    <w:r>
      <w:fldChar w:fldCharType="separate"/>
    </w:r>
    <w:r w:rsidR="007C4AB9">
      <w:rPr>
        <w:noProof/>
      </w:rPr>
      <w:t>2</w:t>
    </w:r>
    <w:r>
      <w:rPr>
        <w:noProof/>
      </w:rPr>
      <w:fldChar w:fldCharType="end"/>
    </w:r>
    <w:r>
      <w:t xml:space="preserve"> of </w:t>
    </w:r>
    <w:fldSimple w:instr=" NUMPAGES  \* Arabic  \* MERGEFORMAT ">
      <w:r w:rsidR="00C81E6C">
        <w:rPr>
          <w:noProof/>
        </w:rPr>
        <w:t>2</w:t>
      </w:r>
    </w:fldSimple>
  </w:p>
  <w:p w14:paraId="4194CACC" w14:textId="77777777" w:rsidR="00943DBC" w:rsidRPr="006A088A" w:rsidRDefault="00943DBC" w:rsidP="00943DBC">
    <w:pPr>
      <w:pStyle w:val="Header"/>
      <w:jc w:val="center"/>
      <w:rPr>
        <w:b/>
        <w:color w:val="FF0000"/>
      </w:rPr>
    </w:pPr>
    <w:r>
      <w:rPr>
        <w:b/>
        <w:color w:val="FF0000"/>
      </w:rPr>
      <w:t>CONFIDENTIAL – NOT FOR DISTRIBUTION</w:t>
    </w:r>
  </w:p>
  <w:p w14:paraId="0434D5D2" w14:textId="77777777" w:rsidR="00C80A72" w:rsidRPr="00DF6D3D" w:rsidRDefault="00C80A72" w:rsidP="00DF6D3D">
    <w:pPr>
      <w:pStyle w:val="Footer"/>
      <w:tabs>
        <w:tab w:val="clear" w:pos="4320"/>
        <w:tab w:val="clear" w:pos="8640"/>
        <w:tab w:val="center" w:pos="4680"/>
        <w:tab w:val="right" w:pos="936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4C93" w14:textId="77777777" w:rsidR="00943DBC" w:rsidRDefault="0094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1F19" w14:textId="77777777" w:rsidR="00B937E7" w:rsidRDefault="00B937E7" w:rsidP="009D25C8">
      <w:r>
        <w:separator/>
      </w:r>
    </w:p>
    <w:p w14:paraId="41D4EA75" w14:textId="77777777" w:rsidR="00B937E7" w:rsidRDefault="00B937E7" w:rsidP="009D25C8"/>
  </w:footnote>
  <w:footnote w:type="continuationSeparator" w:id="0">
    <w:p w14:paraId="6EC2B3F5" w14:textId="77777777" w:rsidR="00B937E7" w:rsidRDefault="00B937E7" w:rsidP="009D25C8">
      <w:r>
        <w:continuationSeparator/>
      </w:r>
    </w:p>
    <w:p w14:paraId="3E7EAE8C" w14:textId="77777777" w:rsidR="00B937E7" w:rsidRDefault="00B937E7" w:rsidP="009D2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19B1" w14:textId="77777777" w:rsidR="00943DBC" w:rsidRDefault="00943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B9D1" w14:textId="77777777" w:rsidR="00943DBC" w:rsidRPr="006A088A" w:rsidRDefault="00943DBC" w:rsidP="00943DBC">
    <w:pPr>
      <w:pStyle w:val="Header"/>
      <w:jc w:val="center"/>
      <w:rPr>
        <w:b/>
        <w:color w:val="FF0000"/>
      </w:rPr>
    </w:pPr>
    <w:r>
      <w:rPr>
        <w:b/>
        <w:color w:val="FF0000"/>
      </w:rPr>
      <w:t>CONFIDENTIAL – NOT FOR DISTRIBUTION</w:t>
    </w:r>
  </w:p>
  <w:p w14:paraId="64C87BE3" w14:textId="77777777" w:rsidR="00943DBC" w:rsidRDefault="00943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1630" w14:textId="77777777" w:rsidR="00943DBC" w:rsidRDefault="0094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F9D"/>
    <w:multiLevelType w:val="hybridMultilevel"/>
    <w:tmpl w:val="DE54F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6806B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 w15:restartNumberingAfterBreak="0">
    <w:nsid w:val="192E3157"/>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3" w15:restartNumberingAfterBreak="0">
    <w:nsid w:val="1D9C3098"/>
    <w:multiLevelType w:val="hybridMultilevel"/>
    <w:tmpl w:val="04EAE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CD67A0"/>
    <w:multiLevelType w:val="hybridMultilevel"/>
    <w:tmpl w:val="016274DE"/>
    <w:lvl w:ilvl="0" w:tplc="C4A8ED7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B627FE"/>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6" w15:restartNumberingAfterBreak="0">
    <w:nsid w:val="247D0226"/>
    <w:multiLevelType w:val="hybridMultilevel"/>
    <w:tmpl w:val="2CAE60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56420EE"/>
    <w:multiLevelType w:val="hybridMultilevel"/>
    <w:tmpl w:val="1FE4D61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31599A"/>
    <w:multiLevelType w:val="hybridMultilevel"/>
    <w:tmpl w:val="48147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EC155FC"/>
    <w:multiLevelType w:val="hybridMultilevel"/>
    <w:tmpl w:val="4934C88E"/>
    <w:lvl w:ilvl="0" w:tplc="F75893EC">
      <w:numFmt w:val="bullet"/>
      <w:lvlText w:val="-"/>
      <w:lvlJc w:val="left"/>
      <w:pPr>
        <w:ind w:left="720" w:hanging="36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C41981"/>
    <w:multiLevelType w:val="hybridMultilevel"/>
    <w:tmpl w:val="4BA8C0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A713EF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2" w15:restartNumberingAfterBreak="0">
    <w:nsid w:val="3C7B0253"/>
    <w:multiLevelType w:val="hybridMultilevel"/>
    <w:tmpl w:val="9006E2B6"/>
    <w:lvl w:ilvl="0" w:tplc="D684309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740E73"/>
    <w:multiLevelType w:val="hybridMultilevel"/>
    <w:tmpl w:val="E30003DA"/>
    <w:lvl w:ilvl="0" w:tplc="703C14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4D5FB7"/>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5" w15:restartNumberingAfterBreak="0">
    <w:nsid w:val="467A6E5B"/>
    <w:multiLevelType w:val="hybridMultilevel"/>
    <w:tmpl w:val="1A907626"/>
    <w:lvl w:ilvl="0" w:tplc="9F1EB08A">
      <w:start w:val="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A80116"/>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7" w15:restartNumberingAfterBreak="0">
    <w:nsid w:val="4A321ACE"/>
    <w:multiLevelType w:val="hybridMultilevel"/>
    <w:tmpl w:val="D856DD0C"/>
    <w:lvl w:ilvl="0" w:tplc="10090001">
      <w:start w:val="1"/>
      <w:numFmt w:val="bullet"/>
      <w:lvlText w:val=""/>
      <w:lvlJc w:val="left"/>
      <w:pPr>
        <w:ind w:left="720" w:hanging="360"/>
      </w:pPr>
      <w:rPr>
        <w:rFonts w:ascii="Symbol" w:hAnsi="Symbol" w:hint="default"/>
      </w:rPr>
    </w:lvl>
    <w:lvl w:ilvl="1" w:tplc="4096300C">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28639F"/>
    <w:multiLevelType w:val="hybridMultilevel"/>
    <w:tmpl w:val="29D8A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7F6BC9"/>
    <w:multiLevelType w:val="hybridMultilevel"/>
    <w:tmpl w:val="90C091EC"/>
    <w:lvl w:ilvl="0" w:tplc="76EEF362">
      <w:start w:val="1"/>
      <w:numFmt w:val="bullet"/>
      <w:lvlText w:val=""/>
      <w:lvlJc w:val="left"/>
      <w:pPr>
        <w:tabs>
          <w:tab w:val="num" w:pos="720"/>
        </w:tabs>
        <w:ind w:left="720" w:hanging="360"/>
      </w:pPr>
      <w:rPr>
        <w:rFonts w:ascii="Symbol" w:hAnsi="Symbol" w:hint="default"/>
        <w:b w:val="0"/>
        <w:i w:val="0"/>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D93032"/>
    <w:multiLevelType w:val="hybridMultilevel"/>
    <w:tmpl w:val="6A8870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47C6AC8"/>
    <w:multiLevelType w:val="hybridMultilevel"/>
    <w:tmpl w:val="8BF6C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8A75C3"/>
    <w:multiLevelType w:val="hybridMultilevel"/>
    <w:tmpl w:val="10A2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247F4E"/>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4" w15:restartNumberingAfterBreak="0">
    <w:nsid w:val="63410BE6"/>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5" w15:restartNumberingAfterBreak="0">
    <w:nsid w:val="668B20FA"/>
    <w:multiLevelType w:val="multilevel"/>
    <w:tmpl w:val="2E12F782"/>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4"/>
        <w:szCs w:val="24"/>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6" w15:restartNumberingAfterBreak="0">
    <w:nsid w:val="67DC400F"/>
    <w:multiLevelType w:val="hybridMultilevel"/>
    <w:tmpl w:val="7CF8A434"/>
    <w:lvl w:ilvl="0" w:tplc="76EEF362">
      <w:start w:val="1"/>
      <w:numFmt w:val="bullet"/>
      <w:lvlText w:val=""/>
      <w:lvlJc w:val="left"/>
      <w:pPr>
        <w:tabs>
          <w:tab w:val="num" w:pos="720"/>
        </w:tabs>
        <w:ind w:left="720" w:hanging="360"/>
      </w:pPr>
      <w:rPr>
        <w:rFonts w:ascii="Symbol" w:hAnsi="Symbol" w:hint="default"/>
        <w:b w:val="0"/>
        <w:i w:val="0"/>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626F34"/>
    <w:multiLevelType w:val="hybridMultilevel"/>
    <w:tmpl w:val="ED045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6B72FA"/>
    <w:multiLevelType w:val="hybridMultilevel"/>
    <w:tmpl w:val="95BA72EE"/>
    <w:lvl w:ilvl="0" w:tplc="4096300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5D9557E"/>
    <w:multiLevelType w:val="hybridMultilevel"/>
    <w:tmpl w:val="0B2CD6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3"/>
  </w:num>
  <w:num w:numId="3">
    <w:abstractNumId w:val="25"/>
  </w:num>
  <w:num w:numId="4">
    <w:abstractNumId w:val="14"/>
  </w:num>
  <w:num w:numId="5">
    <w:abstractNumId w:val="11"/>
  </w:num>
  <w:num w:numId="6">
    <w:abstractNumId w:val="16"/>
  </w:num>
  <w:num w:numId="7">
    <w:abstractNumId w:val="5"/>
  </w:num>
  <w:num w:numId="8">
    <w:abstractNumId w:val="2"/>
  </w:num>
  <w:num w:numId="9">
    <w:abstractNumId w:val="24"/>
  </w:num>
  <w:num w:numId="10">
    <w:abstractNumId w:val="1"/>
  </w:num>
  <w:num w:numId="11">
    <w:abstractNumId w:val="26"/>
  </w:num>
  <w:num w:numId="12">
    <w:abstractNumId w:val="19"/>
  </w:num>
  <w:num w:numId="13">
    <w:abstractNumId w:val="29"/>
  </w:num>
  <w:num w:numId="14">
    <w:abstractNumId w:val="0"/>
  </w:num>
  <w:num w:numId="15">
    <w:abstractNumId w:val="18"/>
  </w:num>
  <w:num w:numId="16">
    <w:abstractNumId w:val="7"/>
  </w:num>
  <w:num w:numId="17">
    <w:abstractNumId w:val="21"/>
  </w:num>
  <w:num w:numId="18">
    <w:abstractNumId w:val="3"/>
  </w:num>
  <w:num w:numId="19">
    <w:abstractNumId w:val="28"/>
  </w:num>
  <w:num w:numId="20">
    <w:abstractNumId w:val="17"/>
  </w:num>
  <w:num w:numId="21">
    <w:abstractNumId w:val="22"/>
  </w:num>
  <w:num w:numId="22">
    <w:abstractNumId w:val="10"/>
  </w:num>
  <w:num w:numId="23">
    <w:abstractNumId w:val="27"/>
  </w:num>
  <w:num w:numId="24">
    <w:abstractNumId w:val="8"/>
  </w:num>
  <w:num w:numId="25">
    <w:abstractNumId w:val="20"/>
  </w:num>
  <w:num w:numId="26">
    <w:abstractNumId w:val="6"/>
  </w:num>
  <w:num w:numId="27">
    <w:abstractNumId w:val="12"/>
  </w:num>
  <w:num w:numId="28">
    <w:abstractNumId w:val="4"/>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204DC"/>
    <w:rsid w:val="0002055A"/>
    <w:rsid w:val="00020FD9"/>
    <w:rsid w:val="000222E6"/>
    <w:rsid w:val="00023458"/>
    <w:rsid w:val="00023D27"/>
    <w:rsid w:val="00024E0D"/>
    <w:rsid w:val="00025C8F"/>
    <w:rsid w:val="000340DE"/>
    <w:rsid w:val="000352EA"/>
    <w:rsid w:val="00036DD4"/>
    <w:rsid w:val="0004163E"/>
    <w:rsid w:val="00045B9C"/>
    <w:rsid w:val="000461B9"/>
    <w:rsid w:val="00050B78"/>
    <w:rsid w:val="00053EA2"/>
    <w:rsid w:val="00053F24"/>
    <w:rsid w:val="000638E6"/>
    <w:rsid w:val="00063F0E"/>
    <w:rsid w:val="00071175"/>
    <w:rsid w:val="00073983"/>
    <w:rsid w:val="000826CA"/>
    <w:rsid w:val="00085F80"/>
    <w:rsid w:val="000877BF"/>
    <w:rsid w:val="00087888"/>
    <w:rsid w:val="000903AD"/>
    <w:rsid w:val="000A490C"/>
    <w:rsid w:val="000B20B7"/>
    <w:rsid w:val="000B3F4D"/>
    <w:rsid w:val="000B4F75"/>
    <w:rsid w:val="000B7FF0"/>
    <w:rsid w:val="000C0CA3"/>
    <w:rsid w:val="000C5F21"/>
    <w:rsid w:val="000C6327"/>
    <w:rsid w:val="000C6808"/>
    <w:rsid w:val="000D062D"/>
    <w:rsid w:val="000D2327"/>
    <w:rsid w:val="000D506F"/>
    <w:rsid w:val="000D5363"/>
    <w:rsid w:val="000D5F55"/>
    <w:rsid w:val="000D7CE4"/>
    <w:rsid w:val="000E2A8A"/>
    <w:rsid w:val="001106B7"/>
    <w:rsid w:val="00113516"/>
    <w:rsid w:val="0011512A"/>
    <w:rsid w:val="00116E89"/>
    <w:rsid w:val="001203D0"/>
    <w:rsid w:val="00124C2F"/>
    <w:rsid w:val="00126D2A"/>
    <w:rsid w:val="00130C06"/>
    <w:rsid w:val="00132AE9"/>
    <w:rsid w:val="00132E05"/>
    <w:rsid w:val="00141A43"/>
    <w:rsid w:val="001452E3"/>
    <w:rsid w:val="00146FCC"/>
    <w:rsid w:val="00151514"/>
    <w:rsid w:val="00153B2D"/>
    <w:rsid w:val="00160673"/>
    <w:rsid w:val="00165718"/>
    <w:rsid w:val="0016675C"/>
    <w:rsid w:val="00171E85"/>
    <w:rsid w:val="00173185"/>
    <w:rsid w:val="00177735"/>
    <w:rsid w:val="00183A3E"/>
    <w:rsid w:val="00185709"/>
    <w:rsid w:val="001862C5"/>
    <w:rsid w:val="00190E47"/>
    <w:rsid w:val="00191308"/>
    <w:rsid w:val="00191383"/>
    <w:rsid w:val="00192038"/>
    <w:rsid w:val="001A05E1"/>
    <w:rsid w:val="001A3239"/>
    <w:rsid w:val="001A51E5"/>
    <w:rsid w:val="001B28EB"/>
    <w:rsid w:val="001B2B98"/>
    <w:rsid w:val="001B5108"/>
    <w:rsid w:val="001B70E3"/>
    <w:rsid w:val="001C0384"/>
    <w:rsid w:val="001C05D0"/>
    <w:rsid w:val="001C6DBD"/>
    <w:rsid w:val="001D010D"/>
    <w:rsid w:val="001D0EA0"/>
    <w:rsid w:val="001D580E"/>
    <w:rsid w:val="001D7DD9"/>
    <w:rsid w:val="001E11B9"/>
    <w:rsid w:val="001E1447"/>
    <w:rsid w:val="001E414E"/>
    <w:rsid w:val="001E4EFB"/>
    <w:rsid w:val="001F106F"/>
    <w:rsid w:val="001F566C"/>
    <w:rsid w:val="00202522"/>
    <w:rsid w:val="00207546"/>
    <w:rsid w:val="002075E3"/>
    <w:rsid w:val="002078DC"/>
    <w:rsid w:val="00210524"/>
    <w:rsid w:val="002150CC"/>
    <w:rsid w:val="002163B5"/>
    <w:rsid w:val="0021724A"/>
    <w:rsid w:val="0022357C"/>
    <w:rsid w:val="0022564B"/>
    <w:rsid w:val="00225710"/>
    <w:rsid w:val="0022613A"/>
    <w:rsid w:val="002267C8"/>
    <w:rsid w:val="00226C5E"/>
    <w:rsid w:val="00232811"/>
    <w:rsid w:val="0023466D"/>
    <w:rsid w:val="00237024"/>
    <w:rsid w:val="002413FF"/>
    <w:rsid w:val="002422BE"/>
    <w:rsid w:val="0024701F"/>
    <w:rsid w:val="002505A7"/>
    <w:rsid w:val="00250F16"/>
    <w:rsid w:val="00251017"/>
    <w:rsid w:val="002544B3"/>
    <w:rsid w:val="002563A3"/>
    <w:rsid w:val="002573B8"/>
    <w:rsid w:val="00260EF0"/>
    <w:rsid w:val="00264BB3"/>
    <w:rsid w:val="002672ED"/>
    <w:rsid w:val="0027063F"/>
    <w:rsid w:val="00270E4C"/>
    <w:rsid w:val="00273B02"/>
    <w:rsid w:val="0027753E"/>
    <w:rsid w:val="00277CBB"/>
    <w:rsid w:val="00282C0C"/>
    <w:rsid w:val="00285DA4"/>
    <w:rsid w:val="00285E13"/>
    <w:rsid w:val="002927FD"/>
    <w:rsid w:val="00294953"/>
    <w:rsid w:val="00297BEC"/>
    <w:rsid w:val="002A2218"/>
    <w:rsid w:val="002A239C"/>
    <w:rsid w:val="002A2C64"/>
    <w:rsid w:val="002A49F9"/>
    <w:rsid w:val="002A5229"/>
    <w:rsid w:val="002A5661"/>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13595"/>
    <w:rsid w:val="00315BB8"/>
    <w:rsid w:val="003179DD"/>
    <w:rsid w:val="00326325"/>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35B"/>
    <w:rsid w:val="00366C5F"/>
    <w:rsid w:val="00374684"/>
    <w:rsid w:val="003807AD"/>
    <w:rsid w:val="003910B8"/>
    <w:rsid w:val="0039139A"/>
    <w:rsid w:val="00392210"/>
    <w:rsid w:val="00392DD9"/>
    <w:rsid w:val="003A06BB"/>
    <w:rsid w:val="003A14BF"/>
    <w:rsid w:val="003A37F3"/>
    <w:rsid w:val="003A5F91"/>
    <w:rsid w:val="003A6A23"/>
    <w:rsid w:val="003A6D8D"/>
    <w:rsid w:val="003B094D"/>
    <w:rsid w:val="003B6ABA"/>
    <w:rsid w:val="003C194D"/>
    <w:rsid w:val="003C48FB"/>
    <w:rsid w:val="003C58B1"/>
    <w:rsid w:val="003C6383"/>
    <w:rsid w:val="003D2830"/>
    <w:rsid w:val="003D6156"/>
    <w:rsid w:val="003D78C0"/>
    <w:rsid w:val="003E0358"/>
    <w:rsid w:val="003F5BDD"/>
    <w:rsid w:val="003F5D97"/>
    <w:rsid w:val="0040498E"/>
    <w:rsid w:val="00405CC3"/>
    <w:rsid w:val="00406195"/>
    <w:rsid w:val="004076C1"/>
    <w:rsid w:val="00411B12"/>
    <w:rsid w:val="004129EF"/>
    <w:rsid w:val="004154F6"/>
    <w:rsid w:val="0041647B"/>
    <w:rsid w:val="00423264"/>
    <w:rsid w:val="00423EBA"/>
    <w:rsid w:val="004311F0"/>
    <w:rsid w:val="00431361"/>
    <w:rsid w:val="00432052"/>
    <w:rsid w:val="00433205"/>
    <w:rsid w:val="00434D52"/>
    <w:rsid w:val="00435D55"/>
    <w:rsid w:val="00437508"/>
    <w:rsid w:val="00437BED"/>
    <w:rsid w:val="0044043C"/>
    <w:rsid w:val="004419A2"/>
    <w:rsid w:val="00451CC6"/>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A324D"/>
    <w:rsid w:val="004A7BC2"/>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F0AE8"/>
    <w:rsid w:val="004F24FE"/>
    <w:rsid w:val="004F6751"/>
    <w:rsid w:val="004F6870"/>
    <w:rsid w:val="005123CC"/>
    <w:rsid w:val="00520A40"/>
    <w:rsid w:val="0052170B"/>
    <w:rsid w:val="005223B7"/>
    <w:rsid w:val="005224B7"/>
    <w:rsid w:val="0052254E"/>
    <w:rsid w:val="0053026A"/>
    <w:rsid w:val="0053089E"/>
    <w:rsid w:val="00531D45"/>
    <w:rsid w:val="00537C4F"/>
    <w:rsid w:val="00537D8B"/>
    <w:rsid w:val="00542170"/>
    <w:rsid w:val="00543664"/>
    <w:rsid w:val="005508EC"/>
    <w:rsid w:val="00553F5F"/>
    <w:rsid w:val="00555215"/>
    <w:rsid w:val="00555C39"/>
    <w:rsid w:val="00557B3D"/>
    <w:rsid w:val="00561E45"/>
    <w:rsid w:val="005648E0"/>
    <w:rsid w:val="00584753"/>
    <w:rsid w:val="005906EC"/>
    <w:rsid w:val="00593EC7"/>
    <w:rsid w:val="00596DBD"/>
    <w:rsid w:val="005973FC"/>
    <w:rsid w:val="005A0189"/>
    <w:rsid w:val="005A02A7"/>
    <w:rsid w:val="005A3746"/>
    <w:rsid w:val="005A3DD5"/>
    <w:rsid w:val="005A75DB"/>
    <w:rsid w:val="005B1894"/>
    <w:rsid w:val="005B4D0E"/>
    <w:rsid w:val="005B5730"/>
    <w:rsid w:val="005B5892"/>
    <w:rsid w:val="005B6477"/>
    <w:rsid w:val="005C14B9"/>
    <w:rsid w:val="005C266E"/>
    <w:rsid w:val="005D0A79"/>
    <w:rsid w:val="005D197B"/>
    <w:rsid w:val="005D2057"/>
    <w:rsid w:val="005D662F"/>
    <w:rsid w:val="005E0AAB"/>
    <w:rsid w:val="005E0E96"/>
    <w:rsid w:val="005E2CA0"/>
    <w:rsid w:val="005E4040"/>
    <w:rsid w:val="005E4EDD"/>
    <w:rsid w:val="005F02B5"/>
    <w:rsid w:val="005F280B"/>
    <w:rsid w:val="005F30EF"/>
    <w:rsid w:val="005F3366"/>
    <w:rsid w:val="005F4BA5"/>
    <w:rsid w:val="00607889"/>
    <w:rsid w:val="006245B5"/>
    <w:rsid w:val="006262B1"/>
    <w:rsid w:val="00626CC1"/>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67512"/>
    <w:rsid w:val="00672275"/>
    <w:rsid w:val="00683A9D"/>
    <w:rsid w:val="006860D9"/>
    <w:rsid w:val="006866C3"/>
    <w:rsid w:val="00687F08"/>
    <w:rsid w:val="006968AD"/>
    <w:rsid w:val="00697F5B"/>
    <w:rsid w:val="006A16C4"/>
    <w:rsid w:val="006A5DD7"/>
    <w:rsid w:val="006A5ED1"/>
    <w:rsid w:val="006B0591"/>
    <w:rsid w:val="006B0743"/>
    <w:rsid w:val="006B2596"/>
    <w:rsid w:val="006B6255"/>
    <w:rsid w:val="006C109A"/>
    <w:rsid w:val="006C20FC"/>
    <w:rsid w:val="006C47DF"/>
    <w:rsid w:val="006C6B30"/>
    <w:rsid w:val="006C7631"/>
    <w:rsid w:val="006D5AC6"/>
    <w:rsid w:val="006D7757"/>
    <w:rsid w:val="006E1E80"/>
    <w:rsid w:val="006F5570"/>
    <w:rsid w:val="006F78A9"/>
    <w:rsid w:val="00702242"/>
    <w:rsid w:val="00702E49"/>
    <w:rsid w:val="0070458B"/>
    <w:rsid w:val="00706E7C"/>
    <w:rsid w:val="00712BFF"/>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2A0"/>
    <w:rsid w:val="0076353F"/>
    <w:rsid w:val="00763BF1"/>
    <w:rsid w:val="00765F28"/>
    <w:rsid w:val="00767CD6"/>
    <w:rsid w:val="00773285"/>
    <w:rsid w:val="00774D05"/>
    <w:rsid w:val="00775560"/>
    <w:rsid w:val="00776A79"/>
    <w:rsid w:val="007851A7"/>
    <w:rsid w:val="00785719"/>
    <w:rsid w:val="00791751"/>
    <w:rsid w:val="00792E54"/>
    <w:rsid w:val="007A1274"/>
    <w:rsid w:val="007A1C38"/>
    <w:rsid w:val="007A2BD0"/>
    <w:rsid w:val="007A7FE7"/>
    <w:rsid w:val="007B018E"/>
    <w:rsid w:val="007B448C"/>
    <w:rsid w:val="007B646D"/>
    <w:rsid w:val="007C1AA3"/>
    <w:rsid w:val="007C1B93"/>
    <w:rsid w:val="007C4AB9"/>
    <w:rsid w:val="007C4AFD"/>
    <w:rsid w:val="007C5500"/>
    <w:rsid w:val="007C55CA"/>
    <w:rsid w:val="007C5736"/>
    <w:rsid w:val="007C59ED"/>
    <w:rsid w:val="007D6CB5"/>
    <w:rsid w:val="007E0E31"/>
    <w:rsid w:val="007E0FDC"/>
    <w:rsid w:val="007E1569"/>
    <w:rsid w:val="007E157B"/>
    <w:rsid w:val="007E7DA1"/>
    <w:rsid w:val="007F0F2E"/>
    <w:rsid w:val="00801765"/>
    <w:rsid w:val="00803DBC"/>
    <w:rsid w:val="008048AF"/>
    <w:rsid w:val="00810A7C"/>
    <w:rsid w:val="00811E60"/>
    <w:rsid w:val="0081531D"/>
    <w:rsid w:val="008176B8"/>
    <w:rsid w:val="00821A60"/>
    <w:rsid w:val="00821DFF"/>
    <w:rsid w:val="00826A11"/>
    <w:rsid w:val="00830054"/>
    <w:rsid w:val="008310A8"/>
    <w:rsid w:val="00831386"/>
    <w:rsid w:val="00832132"/>
    <w:rsid w:val="00833A2F"/>
    <w:rsid w:val="00836B2A"/>
    <w:rsid w:val="00837F83"/>
    <w:rsid w:val="008406AD"/>
    <w:rsid w:val="00840767"/>
    <w:rsid w:val="00844F39"/>
    <w:rsid w:val="008538F4"/>
    <w:rsid w:val="008554A1"/>
    <w:rsid w:val="00856CBE"/>
    <w:rsid w:val="008626BC"/>
    <w:rsid w:val="00862B2F"/>
    <w:rsid w:val="00864AFE"/>
    <w:rsid w:val="00865ED3"/>
    <w:rsid w:val="00866284"/>
    <w:rsid w:val="008668FE"/>
    <w:rsid w:val="0087618F"/>
    <w:rsid w:val="00876FE0"/>
    <w:rsid w:val="00880BBA"/>
    <w:rsid w:val="0088551F"/>
    <w:rsid w:val="00886535"/>
    <w:rsid w:val="00887906"/>
    <w:rsid w:val="008941C4"/>
    <w:rsid w:val="008962B2"/>
    <w:rsid w:val="00896A4B"/>
    <w:rsid w:val="00896FE9"/>
    <w:rsid w:val="008A00A1"/>
    <w:rsid w:val="008A0E66"/>
    <w:rsid w:val="008A1DB6"/>
    <w:rsid w:val="008A4703"/>
    <w:rsid w:val="008B20B3"/>
    <w:rsid w:val="008B22A9"/>
    <w:rsid w:val="008B5837"/>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4A9C"/>
    <w:rsid w:val="00935376"/>
    <w:rsid w:val="00935A60"/>
    <w:rsid w:val="00937055"/>
    <w:rsid w:val="0093740F"/>
    <w:rsid w:val="00937777"/>
    <w:rsid w:val="009409F1"/>
    <w:rsid w:val="00943DBC"/>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E4A"/>
    <w:rsid w:val="009A423F"/>
    <w:rsid w:val="009A438D"/>
    <w:rsid w:val="009B2993"/>
    <w:rsid w:val="009B5850"/>
    <w:rsid w:val="009B6992"/>
    <w:rsid w:val="009C2B1D"/>
    <w:rsid w:val="009C445F"/>
    <w:rsid w:val="009C692F"/>
    <w:rsid w:val="009D1AF2"/>
    <w:rsid w:val="009D25C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501E6"/>
    <w:rsid w:val="00A51C41"/>
    <w:rsid w:val="00A52DE8"/>
    <w:rsid w:val="00A53D41"/>
    <w:rsid w:val="00A5753B"/>
    <w:rsid w:val="00A575F1"/>
    <w:rsid w:val="00A616BF"/>
    <w:rsid w:val="00A648F2"/>
    <w:rsid w:val="00A6510A"/>
    <w:rsid w:val="00A6568E"/>
    <w:rsid w:val="00A65F68"/>
    <w:rsid w:val="00A71674"/>
    <w:rsid w:val="00A75F61"/>
    <w:rsid w:val="00A8025B"/>
    <w:rsid w:val="00A81431"/>
    <w:rsid w:val="00A81C70"/>
    <w:rsid w:val="00A82EA4"/>
    <w:rsid w:val="00A8364D"/>
    <w:rsid w:val="00A84CAE"/>
    <w:rsid w:val="00A9174B"/>
    <w:rsid w:val="00A95873"/>
    <w:rsid w:val="00A96034"/>
    <w:rsid w:val="00A974F2"/>
    <w:rsid w:val="00AA0546"/>
    <w:rsid w:val="00AB0135"/>
    <w:rsid w:val="00AB26D4"/>
    <w:rsid w:val="00AB56EB"/>
    <w:rsid w:val="00AC0DCA"/>
    <w:rsid w:val="00AC15A2"/>
    <w:rsid w:val="00AC2FEA"/>
    <w:rsid w:val="00AC3E13"/>
    <w:rsid w:val="00AC3EF4"/>
    <w:rsid w:val="00AD022F"/>
    <w:rsid w:val="00AD2171"/>
    <w:rsid w:val="00AD5898"/>
    <w:rsid w:val="00AE01AB"/>
    <w:rsid w:val="00AE4396"/>
    <w:rsid w:val="00AE49A4"/>
    <w:rsid w:val="00AE6232"/>
    <w:rsid w:val="00AE6525"/>
    <w:rsid w:val="00AE79E0"/>
    <w:rsid w:val="00AE7C07"/>
    <w:rsid w:val="00AE7F8B"/>
    <w:rsid w:val="00AF2D88"/>
    <w:rsid w:val="00AF4003"/>
    <w:rsid w:val="00AF4D89"/>
    <w:rsid w:val="00AF6AA7"/>
    <w:rsid w:val="00AF6AF0"/>
    <w:rsid w:val="00B0414D"/>
    <w:rsid w:val="00B044B0"/>
    <w:rsid w:val="00B0459A"/>
    <w:rsid w:val="00B07CD1"/>
    <w:rsid w:val="00B114CC"/>
    <w:rsid w:val="00B127B7"/>
    <w:rsid w:val="00B12E39"/>
    <w:rsid w:val="00B1704B"/>
    <w:rsid w:val="00B234B2"/>
    <w:rsid w:val="00B334C8"/>
    <w:rsid w:val="00B344E6"/>
    <w:rsid w:val="00B3512E"/>
    <w:rsid w:val="00B36319"/>
    <w:rsid w:val="00B43AD1"/>
    <w:rsid w:val="00B45B27"/>
    <w:rsid w:val="00B47EB1"/>
    <w:rsid w:val="00B50290"/>
    <w:rsid w:val="00B61036"/>
    <w:rsid w:val="00B614F0"/>
    <w:rsid w:val="00B66525"/>
    <w:rsid w:val="00B67D22"/>
    <w:rsid w:val="00B67F59"/>
    <w:rsid w:val="00B759EE"/>
    <w:rsid w:val="00B91ADC"/>
    <w:rsid w:val="00B928C3"/>
    <w:rsid w:val="00B93024"/>
    <w:rsid w:val="00B9332C"/>
    <w:rsid w:val="00B937E7"/>
    <w:rsid w:val="00BA0B32"/>
    <w:rsid w:val="00BA1ACF"/>
    <w:rsid w:val="00BA5C1F"/>
    <w:rsid w:val="00BA6ACD"/>
    <w:rsid w:val="00BB1426"/>
    <w:rsid w:val="00BB3460"/>
    <w:rsid w:val="00BB6E04"/>
    <w:rsid w:val="00BB75DD"/>
    <w:rsid w:val="00BC1033"/>
    <w:rsid w:val="00BC35B4"/>
    <w:rsid w:val="00BC3DA4"/>
    <w:rsid w:val="00BC7C86"/>
    <w:rsid w:val="00BD1ED0"/>
    <w:rsid w:val="00BE0F59"/>
    <w:rsid w:val="00BE26A2"/>
    <w:rsid w:val="00BE6B5F"/>
    <w:rsid w:val="00BF1A4D"/>
    <w:rsid w:val="00BF270C"/>
    <w:rsid w:val="00BF2C7F"/>
    <w:rsid w:val="00BF30AE"/>
    <w:rsid w:val="00BF3A9B"/>
    <w:rsid w:val="00C0157D"/>
    <w:rsid w:val="00C02D3F"/>
    <w:rsid w:val="00C057F2"/>
    <w:rsid w:val="00C06571"/>
    <w:rsid w:val="00C10DCE"/>
    <w:rsid w:val="00C125E7"/>
    <w:rsid w:val="00C16154"/>
    <w:rsid w:val="00C1701C"/>
    <w:rsid w:val="00C21CE8"/>
    <w:rsid w:val="00C25BDF"/>
    <w:rsid w:val="00C27D71"/>
    <w:rsid w:val="00C320AD"/>
    <w:rsid w:val="00C3497B"/>
    <w:rsid w:val="00C4120B"/>
    <w:rsid w:val="00C42A51"/>
    <w:rsid w:val="00C44381"/>
    <w:rsid w:val="00C52161"/>
    <w:rsid w:val="00C563EC"/>
    <w:rsid w:val="00C6168E"/>
    <w:rsid w:val="00C66C69"/>
    <w:rsid w:val="00C7129F"/>
    <w:rsid w:val="00C7328C"/>
    <w:rsid w:val="00C74260"/>
    <w:rsid w:val="00C75EA7"/>
    <w:rsid w:val="00C76AB1"/>
    <w:rsid w:val="00C77F04"/>
    <w:rsid w:val="00C80A72"/>
    <w:rsid w:val="00C81E6C"/>
    <w:rsid w:val="00C82BF2"/>
    <w:rsid w:val="00C869CF"/>
    <w:rsid w:val="00C87420"/>
    <w:rsid w:val="00C907E2"/>
    <w:rsid w:val="00C92BDF"/>
    <w:rsid w:val="00C945FB"/>
    <w:rsid w:val="00C952B8"/>
    <w:rsid w:val="00CA0918"/>
    <w:rsid w:val="00CA0E4A"/>
    <w:rsid w:val="00CA3A58"/>
    <w:rsid w:val="00CA583C"/>
    <w:rsid w:val="00CA5E2B"/>
    <w:rsid w:val="00CB0907"/>
    <w:rsid w:val="00CB369E"/>
    <w:rsid w:val="00CB6DFF"/>
    <w:rsid w:val="00CC10C4"/>
    <w:rsid w:val="00CC3296"/>
    <w:rsid w:val="00CC3EDF"/>
    <w:rsid w:val="00CD1E9F"/>
    <w:rsid w:val="00CD1FD8"/>
    <w:rsid w:val="00CD58E8"/>
    <w:rsid w:val="00CD69FF"/>
    <w:rsid w:val="00CE5539"/>
    <w:rsid w:val="00CE7272"/>
    <w:rsid w:val="00CF06FB"/>
    <w:rsid w:val="00CF09AF"/>
    <w:rsid w:val="00CF2C51"/>
    <w:rsid w:val="00CF41E1"/>
    <w:rsid w:val="00CF57E0"/>
    <w:rsid w:val="00CF6334"/>
    <w:rsid w:val="00D0137B"/>
    <w:rsid w:val="00D01EEC"/>
    <w:rsid w:val="00D04A59"/>
    <w:rsid w:val="00D05535"/>
    <w:rsid w:val="00D05918"/>
    <w:rsid w:val="00D11DE2"/>
    <w:rsid w:val="00D13FC6"/>
    <w:rsid w:val="00D2060C"/>
    <w:rsid w:val="00D21FEE"/>
    <w:rsid w:val="00D2438B"/>
    <w:rsid w:val="00D3496C"/>
    <w:rsid w:val="00D42AC1"/>
    <w:rsid w:val="00D46B49"/>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B009C"/>
    <w:rsid w:val="00DB0799"/>
    <w:rsid w:val="00DB18C2"/>
    <w:rsid w:val="00DB2A90"/>
    <w:rsid w:val="00DB7585"/>
    <w:rsid w:val="00DC2C89"/>
    <w:rsid w:val="00DC3E90"/>
    <w:rsid w:val="00DD3B5E"/>
    <w:rsid w:val="00DD554E"/>
    <w:rsid w:val="00DD6EDB"/>
    <w:rsid w:val="00DD71ED"/>
    <w:rsid w:val="00DE479E"/>
    <w:rsid w:val="00DE5195"/>
    <w:rsid w:val="00DF6BE0"/>
    <w:rsid w:val="00DF6D3D"/>
    <w:rsid w:val="00E017C9"/>
    <w:rsid w:val="00E01C87"/>
    <w:rsid w:val="00E02BFC"/>
    <w:rsid w:val="00E07101"/>
    <w:rsid w:val="00E0726F"/>
    <w:rsid w:val="00E076C0"/>
    <w:rsid w:val="00E1155E"/>
    <w:rsid w:val="00E179EB"/>
    <w:rsid w:val="00E221E2"/>
    <w:rsid w:val="00E26E49"/>
    <w:rsid w:val="00E41A53"/>
    <w:rsid w:val="00E42921"/>
    <w:rsid w:val="00E42A16"/>
    <w:rsid w:val="00E42EC4"/>
    <w:rsid w:val="00E43163"/>
    <w:rsid w:val="00E44707"/>
    <w:rsid w:val="00E47903"/>
    <w:rsid w:val="00E5006B"/>
    <w:rsid w:val="00E50870"/>
    <w:rsid w:val="00E50A83"/>
    <w:rsid w:val="00E51F0F"/>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65AE"/>
    <w:rsid w:val="00ED52F2"/>
    <w:rsid w:val="00ED5457"/>
    <w:rsid w:val="00EE0450"/>
    <w:rsid w:val="00EE34AD"/>
    <w:rsid w:val="00EE38EA"/>
    <w:rsid w:val="00EE48B7"/>
    <w:rsid w:val="00EF3B60"/>
    <w:rsid w:val="00EF49AA"/>
    <w:rsid w:val="00EF5E70"/>
    <w:rsid w:val="00F001B5"/>
    <w:rsid w:val="00F06A73"/>
    <w:rsid w:val="00F07264"/>
    <w:rsid w:val="00F077F8"/>
    <w:rsid w:val="00F07E51"/>
    <w:rsid w:val="00F07FE3"/>
    <w:rsid w:val="00F11070"/>
    <w:rsid w:val="00F22763"/>
    <w:rsid w:val="00F22B24"/>
    <w:rsid w:val="00F31FF5"/>
    <w:rsid w:val="00F328DF"/>
    <w:rsid w:val="00F50537"/>
    <w:rsid w:val="00F52EA3"/>
    <w:rsid w:val="00F56F78"/>
    <w:rsid w:val="00F5761D"/>
    <w:rsid w:val="00F6203D"/>
    <w:rsid w:val="00F62693"/>
    <w:rsid w:val="00F653AD"/>
    <w:rsid w:val="00F65F27"/>
    <w:rsid w:val="00F66EBB"/>
    <w:rsid w:val="00F73579"/>
    <w:rsid w:val="00F74FF6"/>
    <w:rsid w:val="00F75542"/>
    <w:rsid w:val="00F75AE0"/>
    <w:rsid w:val="00F8429C"/>
    <w:rsid w:val="00F843B4"/>
    <w:rsid w:val="00F926A9"/>
    <w:rsid w:val="00F9403C"/>
    <w:rsid w:val="00F96D5B"/>
    <w:rsid w:val="00F97BBD"/>
    <w:rsid w:val="00FA06DD"/>
    <w:rsid w:val="00FA3A35"/>
    <w:rsid w:val="00FA40D0"/>
    <w:rsid w:val="00FA7177"/>
    <w:rsid w:val="00FA7EE3"/>
    <w:rsid w:val="00FB3C76"/>
    <w:rsid w:val="00FB586D"/>
    <w:rsid w:val="00FC550F"/>
    <w:rsid w:val="00FC68B8"/>
    <w:rsid w:val="00FD2B38"/>
    <w:rsid w:val="00FE0691"/>
    <w:rsid w:val="00FE7DFA"/>
    <w:rsid w:val="00FF3313"/>
    <w:rsid w:val="00FF42BC"/>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25E36"/>
  <w15:docId w15:val="{3D3CB3AE-BBC3-4D2D-9298-ED9FC142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3A35"/>
    <w:pPr>
      <w:spacing w:line="276" w:lineRule="auto"/>
    </w:pPr>
    <w:rPr>
      <w:rFonts w:ascii="Arial" w:hAnsi="Arial" w:cs="Arial"/>
      <w:sz w:val="24"/>
      <w:szCs w:val="24"/>
      <w:lang w:val="en-CA"/>
    </w:rPr>
  </w:style>
  <w:style w:type="paragraph" w:styleId="Heading1">
    <w:name w:val="heading 1"/>
    <w:basedOn w:val="Title"/>
    <w:next w:val="Normal"/>
    <w:link w:val="Heading1Char"/>
    <w:qFormat/>
    <w:rsid w:val="00FA3A35"/>
    <w:pPr>
      <w:pageBreakBefore w:val="0"/>
      <w:spacing w:before="120" w:after="120"/>
    </w:pPr>
    <w:rPr>
      <w:sz w:val="28"/>
      <w:lang w:val="en-US"/>
    </w:rPr>
  </w:style>
  <w:style w:type="paragraph" w:styleId="Heading2">
    <w:name w:val="heading 2"/>
    <w:basedOn w:val="Normal"/>
    <w:next w:val="Normal"/>
    <w:link w:val="Heading2Char"/>
    <w:unhideWhenUsed/>
    <w:qFormat/>
    <w:rsid w:val="00FA3A35"/>
    <w:pPr>
      <w:spacing w:before="200" w:line="260" w:lineRule="atLeast"/>
      <w:outlineLvl w:val="1"/>
    </w:pPr>
    <w:rPr>
      <w:b/>
      <w:color w:val="000000"/>
      <w:sz w:val="28"/>
    </w:rPr>
  </w:style>
  <w:style w:type="paragraph" w:styleId="Heading3">
    <w:name w:val="heading 3"/>
    <w:basedOn w:val="Normal"/>
    <w:next w:val="Normal"/>
    <w:link w:val="Heading3Char"/>
    <w:unhideWhenUsed/>
    <w:qFormat/>
    <w:rsid w:val="00FA3A35"/>
    <w:pPr>
      <w:spacing w:before="200" w:line="260" w:lineRule="atLeas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FA3A35"/>
    <w:rPr>
      <w:rFonts w:ascii="Arial" w:hAnsi="Arial"/>
      <w:b/>
      <w:bCs/>
      <w:kern w:val="28"/>
      <w:sz w:val="28"/>
      <w:szCs w:val="32"/>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FA3A35"/>
    <w:rPr>
      <w:rFonts w:ascii="Arial" w:hAnsi="Arial" w:cs="Arial"/>
      <w:b/>
      <w:color w:val="000000"/>
      <w:sz w:val="28"/>
      <w:szCs w:val="24"/>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styleId="PlaceholderText">
    <w:name w:val="Placeholder Text"/>
    <w:basedOn w:val="DefaultParagraphFont"/>
    <w:uiPriority w:val="99"/>
    <w:semiHidden/>
    <w:rsid w:val="00264BB3"/>
    <w:rPr>
      <w:color w:val="808080"/>
    </w:rPr>
  </w:style>
  <w:style w:type="character" w:customStyle="1" w:styleId="Heading3Char">
    <w:name w:val="Heading 3 Char"/>
    <w:basedOn w:val="DefaultParagraphFont"/>
    <w:link w:val="Heading3"/>
    <w:rsid w:val="00FA3A35"/>
    <w:rPr>
      <w:rFonts w:ascii="Arial" w:hAnsi="Arial" w:cs="Arial"/>
      <w:b/>
      <w:sz w:val="24"/>
      <w:szCs w:val="24"/>
      <w:lang w:val="en-CA"/>
    </w:rPr>
  </w:style>
  <w:style w:type="paragraph" w:customStyle="1" w:styleId="HeadingColA">
    <w:name w:val="Heading ColA"/>
    <w:basedOn w:val="Normal"/>
    <w:qFormat/>
    <w:rsid w:val="00FA3A35"/>
    <w:pPr>
      <w:spacing w:line="260" w:lineRule="atLeast"/>
      <w:jc w:val="center"/>
    </w:pPr>
    <w:rPr>
      <w:b/>
      <w:sz w:val="22"/>
      <w:szCs w:val="20"/>
    </w:rPr>
  </w:style>
  <w:style w:type="paragraph" w:customStyle="1" w:styleId="Heading2A">
    <w:name w:val="Heading 2A"/>
    <w:basedOn w:val="Yheadnote-e"/>
    <w:qFormat/>
    <w:rsid w:val="00FA3A35"/>
    <w:pPr>
      <w:shd w:val="clear" w:color="auto" w:fill="D9D9D9" w:themeFill="background1" w:themeFillShade="D9"/>
      <w:jc w:val="both"/>
    </w:pPr>
    <w:rPr>
      <w:rFonts w:ascii="Arial" w:hAnsi="Arial" w:cs="Arial"/>
      <w:sz w:val="20"/>
      <w:szCs w:val="22"/>
    </w:rPr>
  </w:style>
  <w:style w:type="paragraph" w:customStyle="1" w:styleId="Heading3A">
    <w:name w:val="Heading 3A"/>
    <w:basedOn w:val="Yheadnote-e"/>
    <w:qFormat/>
    <w:rsid w:val="00FA3A35"/>
    <w:pPr>
      <w:shd w:val="clear" w:color="auto" w:fill="D9D9D9" w:themeFill="background1" w:themeFillShade="D9"/>
      <w:jc w:val="both"/>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hildren.gov.on.ca/htdocs/English/childrensaid/reportingabuse/index.asp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children.gov.on.ca/htdocs/English/childrensaid/reportingabuse/CASLocation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27AC9BC-6EC0-4F46-97A7-D9DB18F47E2A}"/>
      </w:docPartPr>
      <w:docPartBody>
        <w:p w:rsidR="00017E1B" w:rsidRDefault="00F66BBE">
          <w:r w:rsidRPr="00AF01C6">
            <w:rPr>
              <w:rStyle w:val="PlaceholderText"/>
            </w:rPr>
            <w:t>Click here to enter text.</w:t>
          </w:r>
        </w:p>
      </w:docPartBody>
    </w:docPart>
    <w:docPart>
      <w:docPartPr>
        <w:name w:val="9CBE69553FF74657869C55FD57275BA9"/>
        <w:category>
          <w:name w:val="General"/>
          <w:gallery w:val="placeholder"/>
        </w:category>
        <w:types>
          <w:type w:val="bbPlcHdr"/>
        </w:types>
        <w:behaviors>
          <w:behavior w:val="content"/>
        </w:behaviors>
        <w:guid w:val="{F74F4B0F-9B98-44CC-B365-3ED16C78F567}"/>
      </w:docPartPr>
      <w:docPartBody>
        <w:p w:rsidR="002A2C18" w:rsidRDefault="00FA5B64" w:rsidP="00FA5B64">
          <w:pPr>
            <w:pStyle w:val="9CBE69553FF74657869C55FD57275BA9"/>
          </w:pPr>
          <w:r w:rsidRPr="007F2EAC">
            <w:rPr>
              <w:rStyle w:val="PlaceholderText"/>
            </w:rPr>
            <w:t>Click here to enter text.</w:t>
          </w:r>
        </w:p>
      </w:docPartBody>
    </w:docPart>
    <w:docPart>
      <w:docPartPr>
        <w:name w:val="ABBC3324570B4531B9B8F85732EA4397"/>
        <w:category>
          <w:name w:val="General"/>
          <w:gallery w:val="placeholder"/>
        </w:category>
        <w:types>
          <w:type w:val="bbPlcHdr"/>
        </w:types>
        <w:behaviors>
          <w:behavior w:val="content"/>
        </w:behaviors>
        <w:guid w:val="{E21A95F2-D874-4CBB-BE15-B118E87BCE35}"/>
      </w:docPartPr>
      <w:docPartBody>
        <w:p w:rsidR="002A2C18" w:rsidRDefault="00FA5B64" w:rsidP="00FA5B64">
          <w:pPr>
            <w:pStyle w:val="ABBC3324570B4531B9B8F85732EA4397"/>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BE"/>
    <w:rsid w:val="00017E1B"/>
    <w:rsid w:val="000C1EC6"/>
    <w:rsid w:val="002A2C18"/>
    <w:rsid w:val="00B84D48"/>
    <w:rsid w:val="00E2257E"/>
    <w:rsid w:val="00F66BBE"/>
    <w:rsid w:val="00FA5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B64"/>
    <w:rPr>
      <w:color w:val="808080"/>
    </w:rPr>
  </w:style>
  <w:style w:type="paragraph" w:customStyle="1" w:styleId="9CBE69553FF74657869C55FD57275BA9">
    <w:name w:val="9CBE69553FF74657869C55FD57275BA9"/>
    <w:rsid w:val="00FA5B64"/>
  </w:style>
  <w:style w:type="paragraph" w:customStyle="1" w:styleId="ABBC3324570B4531B9B8F85732EA4397">
    <w:name w:val="ABBC3324570B4531B9B8F85732EA4397"/>
    <w:rsid w:val="00FA5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D8BD-E1CA-472E-9C98-410A6DC34D58}">
  <ds:schemaRefs>
    <ds:schemaRef ds:uri="http://ns.axespdf.com/word/configuration"/>
  </ds:schemaRefs>
</ds:datastoreItem>
</file>

<file path=customXml/itemProps2.xml><?xml version="1.0" encoding="utf-8"?>
<ds:datastoreItem xmlns:ds="http://schemas.openxmlformats.org/officeDocument/2006/customXml" ds:itemID="{E96B0051-05EA-4C43-AE31-B3B9DF82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CHILD CARE</vt:lpstr>
    </vt:vector>
  </TitlesOfParts>
  <Company>MGS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Patrick Scouten</cp:lastModifiedBy>
  <cp:revision>2</cp:revision>
  <cp:lastPrinted>2017-04-05T18:39:00Z</cp:lastPrinted>
  <dcterms:created xsi:type="dcterms:W3CDTF">2017-05-12T16:02:00Z</dcterms:created>
  <dcterms:modified xsi:type="dcterms:W3CDTF">2017-05-12T16:02:00Z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